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A7736" w14:textId="41F6D8BA" w:rsidR="00D43F5E" w:rsidRPr="00AB65BA" w:rsidRDefault="00D43F5E" w:rsidP="00D43F5E">
      <w:pPr>
        <w:pStyle w:val="Heading3"/>
        <w:spacing w:line="276" w:lineRule="auto"/>
        <w:jc w:val="left"/>
        <w:rPr>
          <w:rFonts w:ascii="Calibri" w:hAnsi="Calibri"/>
          <w:szCs w:val="28"/>
          <w:lang w:val="en-GB"/>
        </w:rPr>
      </w:pPr>
      <w:bookmarkStart w:id="0" w:name="_Toc2655183"/>
      <w:bookmarkStart w:id="1" w:name="_Toc15462620"/>
      <w:bookmarkStart w:id="2" w:name="_Toc15462714"/>
      <w:bookmarkStart w:id="3" w:name="_Toc15462887"/>
      <w:bookmarkStart w:id="4" w:name="_Toc361217936"/>
      <w:bookmarkStart w:id="5" w:name="_Toc57374939"/>
      <w:r w:rsidRPr="00AB65BA">
        <w:rPr>
          <w:rFonts w:ascii="Calibri" w:hAnsi="Calibri"/>
          <w:szCs w:val="28"/>
          <w:lang w:val="en-GB"/>
        </w:rPr>
        <w:t>FOREWORD</w:t>
      </w:r>
      <w:bookmarkEnd w:id="0"/>
      <w:bookmarkEnd w:id="1"/>
      <w:bookmarkEnd w:id="2"/>
      <w:bookmarkEnd w:id="3"/>
      <w:bookmarkEnd w:id="4"/>
      <w:bookmarkEnd w:id="5"/>
    </w:p>
    <w:p w14:paraId="3D6C0BCA" w14:textId="77777777" w:rsidR="00D43F5E" w:rsidRPr="00AB65BA" w:rsidRDefault="00D43F5E" w:rsidP="00D43F5E">
      <w:pPr>
        <w:pStyle w:val="BodyText"/>
        <w:spacing w:line="300" w:lineRule="auto"/>
        <w:rPr>
          <w:rFonts w:ascii="Calibri" w:hAnsi="Calibri"/>
          <w:sz w:val="22"/>
          <w:lang w:val="en-GB"/>
        </w:rPr>
      </w:pPr>
    </w:p>
    <w:p w14:paraId="5097D247" w14:textId="77777777" w:rsidR="008D15E4" w:rsidRPr="00AB65BA" w:rsidRDefault="008D15E4" w:rsidP="008D15E4">
      <w:pPr>
        <w:pStyle w:val="BodyText"/>
        <w:spacing w:line="300" w:lineRule="auto"/>
        <w:rPr>
          <w:rFonts w:ascii="Calibri" w:hAnsi="Calibri"/>
          <w:sz w:val="22"/>
          <w:lang w:val="en-GB"/>
        </w:rPr>
      </w:pPr>
      <w:r w:rsidRPr="00AB65BA">
        <w:rPr>
          <w:rFonts w:ascii="Calibri" w:hAnsi="Calibri"/>
          <w:sz w:val="22"/>
          <w:lang w:val="en-GB"/>
        </w:rPr>
        <w:t>Accreditation provides a structure and indicates a process to achieve reliable testing and calibration reports and certificates. Accreditation is the mechanism to assure customers of the competence of laboratories and other types of conformity assessment bodies.</w:t>
      </w:r>
    </w:p>
    <w:p w14:paraId="6B6ADD36" w14:textId="77777777" w:rsidR="008D15E4" w:rsidRPr="00AB65BA" w:rsidRDefault="008D15E4" w:rsidP="008D15E4">
      <w:pPr>
        <w:pStyle w:val="BodyText"/>
        <w:spacing w:line="300" w:lineRule="auto"/>
        <w:rPr>
          <w:rFonts w:ascii="Calibri" w:hAnsi="Calibri"/>
          <w:sz w:val="22"/>
          <w:lang w:val="en-GB"/>
        </w:rPr>
      </w:pPr>
    </w:p>
    <w:p w14:paraId="7DB53E46" w14:textId="77777777" w:rsidR="008D15E4" w:rsidRPr="00AB65BA" w:rsidRDefault="008D15E4" w:rsidP="008D15E4">
      <w:pPr>
        <w:pStyle w:val="BodyText"/>
        <w:spacing w:line="300" w:lineRule="auto"/>
        <w:rPr>
          <w:rFonts w:ascii="Calibri" w:hAnsi="Calibri"/>
          <w:sz w:val="22"/>
          <w:lang w:val="en-GB"/>
        </w:rPr>
      </w:pPr>
      <w:r w:rsidRPr="00AB65BA">
        <w:rPr>
          <w:rFonts w:ascii="Calibri" w:hAnsi="Calibri"/>
          <w:sz w:val="22"/>
          <w:lang w:val="en-GB"/>
        </w:rPr>
        <w:t xml:space="preserve">The National Accreditation Board of the Malta (NAB-MALTA) is the single national accreditation body appointed as per Article 4 of Regulation (EC) No. 765/2008 with responsibility for accreditation in accordance with the relevant normative documents. </w:t>
      </w:r>
    </w:p>
    <w:p w14:paraId="2D2305BB" w14:textId="77777777" w:rsidR="008D15E4" w:rsidRPr="00AB65BA" w:rsidRDefault="008D15E4" w:rsidP="008D15E4">
      <w:pPr>
        <w:spacing w:line="300" w:lineRule="auto"/>
        <w:jc w:val="both"/>
        <w:rPr>
          <w:rFonts w:ascii="Calibri" w:hAnsi="Calibri"/>
          <w:b w:val="0"/>
          <w:snapToGrid w:val="0"/>
          <w:sz w:val="22"/>
        </w:rPr>
      </w:pPr>
    </w:p>
    <w:p w14:paraId="339FABFA" w14:textId="77777777" w:rsidR="008D15E4" w:rsidRPr="00AB65BA" w:rsidRDefault="008D15E4" w:rsidP="008D15E4">
      <w:pPr>
        <w:spacing w:line="300" w:lineRule="auto"/>
        <w:ind w:rightChars="19" w:right="46" w:hanging="1"/>
        <w:jc w:val="both"/>
        <w:rPr>
          <w:rFonts w:asciiTheme="minorHAnsi" w:hAnsiTheme="minorHAnsi" w:cstheme="minorHAnsi"/>
          <w:b w:val="0"/>
          <w:sz w:val="22"/>
        </w:rPr>
      </w:pPr>
      <w:bookmarkStart w:id="6" w:name="_Hlk19112000"/>
      <w:r w:rsidRPr="00AB65BA">
        <w:rPr>
          <w:rFonts w:asciiTheme="minorHAnsi" w:hAnsiTheme="minorHAnsi" w:cstheme="minorHAnsi"/>
          <w:b w:val="0"/>
          <w:sz w:val="22"/>
        </w:rPr>
        <w:t xml:space="preserve">International trade relies on certificates and reports issued by competent bodies. Confidence in certificates and reports is achieved by accreditation. Confidence in accreditation is based on a series of confidence building steps between the accreditation bodies and accredited conformity assessment bodies and the assurance given by the accreditation body that the accredited conformity assessment body constantly implements the relevant criteria and maintains and continuously develops its competence as defined in the relevant standard. This assurance is achieved through accreditation which includes regular on-site assessments and other types of accreditation activities. </w:t>
      </w:r>
    </w:p>
    <w:bookmarkEnd w:id="6"/>
    <w:p w14:paraId="0F9575E2" w14:textId="77777777" w:rsidR="008D15E4" w:rsidRPr="00AB65BA" w:rsidRDefault="008D15E4" w:rsidP="008D15E4">
      <w:pPr>
        <w:spacing w:line="300" w:lineRule="auto"/>
        <w:ind w:rightChars="19" w:right="46" w:hanging="1"/>
        <w:jc w:val="both"/>
        <w:rPr>
          <w:rFonts w:ascii="Calibri" w:hAnsi="Calibri"/>
          <w:b w:val="0"/>
          <w:snapToGrid w:val="0"/>
          <w:sz w:val="22"/>
        </w:rPr>
      </w:pPr>
    </w:p>
    <w:p w14:paraId="73D80D54" w14:textId="77777777" w:rsidR="008D15E4" w:rsidRPr="00AB65BA" w:rsidRDefault="008D15E4" w:rsidP="008D15E4">
      <w:pPr>
        <w:spacing w:line="276" w:lineRule="auto"/>
        <w:jc w:val="both"/>
        <w:rPr>
          <w:rFonts w:asciiTheme="minorHAnsi" w:hAnsiTheme="minorHAnsi" w:cstheme="minorHAnsi"/>
          <w:b w:val="0"/>
          <w:snapToGrid w:val="0"/>
          <w:sz w:val="22"/>
        </w:rPr>
      </w:pPr>
      <w:bookmarkStart w:id="7" w:name="_Hlk19170141"/>
      <w:r w:rsidRPr="00AB65BA">
        <w:rPr>
          <w:rFonts w:asciiTheme="minorHAnsi" w:hAnsiTheme="minorHAnsi" w:cstheme="minorHAnsi"/>
          <w:b w:val="0"/>
          <w:snapToGrid w:val="0"/>
          <w:sz w:val="22"/>
        </w:rPr>
        <w:t>The services of the NAB-MALTA are accessible to all applicants whose requests fall within the current activities as offered by the NAB-MALTA and which are in compliance with the cross-border accreditation requirements as stipulated in Article 7 of Regulation (EC) 765/2008. Access is not conditional upon the size of the applicant laboratory or membership of any association or group.</w:t>
      </w:r>
    </w:p>
    <w:bookmarkEnd w:id="7"/>
    <w:p w14:paraId="4284527E" w14:textId="77777777" w:rsidR="008D15E4" w:rsidRPr="00AB65BA" w:rsidRDefault="008D15E4" w:rsidP="008D15E4">
      <w:pPr>
        <w:spacing w:line="300" w:lineRule="auto"/>
        <w:ind w:rightChars="19" w:right="46" w:hanging="1"/>
        <w:jc w:val="both"/>
        <w:rPr>
          <w:rFonts w:ascii="Calibri" w:hAnsi="Calibri"/>
          <w:b w:val="0"/>
          <w:snapToGrid w:val="0"/>
          <w:sz w:val="22"/>
        </w:rPr>
      </w:pPr>
    </w:p>
    <w:p w14:paraId="695D72BA" w14:textId="77777777" w:rsidR="008D15E4" w:rsidRPr="00AB65BA" w:rsidRDefault="008D15E4" w:rsidP="008D15E4">
      <w:pPr>
        <w:pStyle w:val="BodyText"/>
        <w:spacing w:line="300" w:lineRule="auto"/>
        <w:rPr>
          <w:rFonts w:ascii="Calibri" w:hAnsi="Calibri"/>
          <w:sz w:val="22"/>
          <w:lang w:val="en-GB"/>
        </w:rPr>
      </w:pPr>
      <w:r w:rsidRPr="00AB65BA">
        <w:rPr>
          <w:rFonts w:ascii="Calibri" w:hAnsi="Calibri"/>
          <w:sz w:val="22"/>
          <w:lang w:val="en-GB"/>
        </w:rPr>
        <w:t>For the scope of this publication, the masculine gender shall also refer to the feminine gender.</w:t>
      </w:r>
    </w:p>
    <w:p w14:paraId="41074A4C" w14:textId="77777777" w:rsidR="008D15E4" w:rsidRPr="00AB65BA" w:rsidRDefault="008D15E4" w:rsidP="008D15E4">
      <w:pPr>
        <w:jc w:val="both"/>
        <w:rPr>
          <w:rFonts w:ascii="CGFAAZ+TimesNewRomanPS" w:hAnsi="CGFAAZ+TimesNewRomanPS"/>
          <w:b w:val="0"/>
          <w:snapToGrid w:val="0"/>
        </w:rPr>
      </w:pPr>
    </w:p>
    <w:p w14:paraId="1AFE06BB" w14:textId="77777777" w:rsidR="00D43F5E" w:rsidRPr="00AB65BA" w:rsidRDefault="00D43F5E" w:rsidP="00D43F5E">
      <w:pPr>
        <w:jc w:val="both"/>
        <w:rPr>
          <w:rFonts w:ascii="CGFAAZ+TimesNewRomanPS" w:hAnsi="CGFAAZ+TimesNewRomanPS"/>
          <w:b w:val="0"/>
          <w:snapToGrid w:val="0"/>
        </w:rPr>
      </w:pPr>
    </w:p>
    <w:p w14:paraId="1E5505C2" w14:textId="77777777" w:rsidR="00D43F5E" w:rsidRPr="00AB65BA" w:rsidRDefault="00D43F5E" w:rsidP="00D43F5E">
      <w:pPr>
        <w:pStyle w:val="Heading3"/>
        <w:spacing w:line="276" w:lineRule="auto"/>
        <w:jc w:val="left"/>
        <w:rPr>
          <w:rFonts w:ascii="Calibri" w:hAnsi="Calibri"/>
          <w:szCs w:val="28"/>
          <w:lang w:val="en-GB"/>
        </w:rPr>
      </w:pPr>
      <w:bookmarkStart w:id="8" w:name="_Toc361217937"/>
      <w:bookmarkStart w:id="9" w:name="_Toc57374940"/>
      <w:r w:rsidRPr="00AB65BA">
        <w:rPr>
          <w:rFonts w:ascii="Calibri" w:hAnsi="Calibri"/>
          <w:szCs w:val="28"/>
          <w:lang w:val="en-GB"/>
        </w:rPr>
        <w:t>SCOPE OF PUBLICATION</w:t>
      </w:r>
      <w:bookmarkEnd w:id="8"/>
      <w:bookmarkEnd w:id="9"/>
    </w:p>
    <w:p w14:paraId="3ECAA471" w14:textId="77777777" w:rsidR="00D43F5E" w:rsidRPr="00AB65BA" w:rsidRDefault="00D43F5E" w:rsidP="00D43F5E"/>
    <w:p w14:paraId="7F134908" w14:textId="77777777" w:rsidR="00717EBB" w:rsidRPr="00AB65BA" w:rsidRDefault="00D43F5E" w:rsidP="00D43F5E">
      <w:pPr>
        <w:pStyle w:val="Title"/>
        <w:spacing w:line="300" w:lineRule="auto"/>
        <w:jc w:val="both"/>
        <w:rPr>
          <w:rFonts w:ascii="Calibri" w:hAnsi="Calibri"/>
          <w:b w:val="0"/>
          <w:sz w:val="22"/>
          <w:lang w:val="en-GB"/>
        </w:rPr>
      </w:pPr>
      <w:r w:rsidRPr="00AB65BA">
        <w:rPr>
          <w:rFonts w:ascii="Calibri" w:hAnsi="Calibri"/>
          <w:b w:val="0"/>
          <w:sz w:val="22"/>
          <w:lang w:val="en-GB"/>
        </w:rPr>
        <w:t xml:space="preserve">This publication has been drawn up to </w:t>
      </w:r>
      <w:r w:rsidR="00717EBB" w:rsidRPr="00AB65BA">
        <w:rPr>
          <w:rFonts w:ascii="Calibri" w:hAnsi="Calibri"/>
          <w:b w:val="0"/>
          <w:sz w:val="22"/>
          <w:lang w:val="en-GB"/>
        </w:rPr>
        <w:t>set out the rules applicable to applicant and accredited CABs for</w:t>
      </w:r>
    </w:p>
    <w:p w14:paraId="21E5AAC6" w14:textId="77777777" w:rsidR="00717EBB" w:rsidRPr="00AB65BA" w:rsidRDefault="00717EBB" w:rsidP="00717EBB">
      <w:pPr>
        <w:pStyle w:val="Title"/>
        <w:numPr>
          <w:ilvl w:val="0"/>
          <w:numId w:val="30"/>
        </w:numPr>
        <w:spacing w:line="300" w:lineRule="auto"/>
        <w:jc w:val="both"/>
        <w:rPr>
          <w:rFonts w:ascii="Calibri" w:hAnsi="Calibri"/>
          <w:b w:val="0"/>
          <w:sz w:val="22"/>
          <w:lang w:val="en-GB"/>
        </w:rPr>
      </w:pPr>
      <w:r w:rsidRPr="00AB65BA">
        <w:rPr>
          <w:rFonts w:ascii="Calibri" w:hAnsi="Calibri"/>
          <w:b w:val="0"/>
          <w:sz w:val="22"/>
          <w:lang w:val="en-GB"/>
        </w:rPr>
        <w:t xml:space="preserve">use of the NAB-MALTA accreditation symbol, </w:t>
      </w:r>
    </w:p>
    <w:p w14:paraId="02D532F1" w14:textId="77777777" w:rsidR="00717EBB" w:rsidRPr="00AB65BA" w:rsidRDefault="00717EBB" w:rsidP="00717EBB">
      <w:pPr>
        <w:pStyle w:val="Title"/>
        <w:numPr>
          <w:ilvl w:val="0"/>
          <w:numId w:val="30"/>
        </w:numPr>
        <w:spacing w:line="300" w:lineRule="auto"/>
        <w:jc w:val="both"/>
        <w:rPr>
          <w:rFonts w:ascii="Calibri" w:hAnsi="Calibri"/>
          <w:b w:val="0"/>
          <w:sz w:val="22"/>
          <w:lang w:val="en-GB"/>
        </w:rPr>
      </w:pPr>
      <w:r w:rsidRPr="00AB65BA">
        <w:rPr>
          <w:rFonts w:ascii="Calibri" w:hAnsi="Calibri"/>
          <w:b w:val="0"/>
          <w:sz w:val="22"/>
          <w:lang w:val="en-GB"/>
        </w:rPr>
        <w:t xml:space="preserve">references to accreditation </w:t>
      </w:r>
    </w:p>
    <w:p w14:paraId="48100631" w14:textId="77777777" w:rsidR="00717EBB" w:rsidRPr="00AB65BA" w:rsidRDefault="00717EBB" w:rsidP="00717EBB">
      <w:pPr>
        <w:pStyle w:val="Title"/>
        <w:numPr>
          <w:ilvl w:val="0"/>
          <w:numId w:val="30"/>
        </w:numPr>
        <w:spacing w:line="300" w:lineRule="auto"/>
        <w:jc w:val="both"/>
        <w:rPr>
          <w:rFonts w:ascii="Calibri" w:hAnsi="Calibri"/>
          <w:b w:val="0"/>
          <w:sz w:val="22"/>
          <w:lang w:val="en-GB"/>
        </w:rPr>
      </w:pPr>
      <w:r w:rsidRPr="00AB65BA">
        <w:rPr>
          <w:rFonts w:ascii="Calibri" w:hAnsi="Calibri"/>
          <w:b w:val="0"/>
          <w:sz w:val="22"/>
          <w:lang w:val="en-GB"/>
        </w:rPr>
        <w:t xml:space="preserve">reference to EA MLA signatory status. </w:t>
      </w:r>
    </w:p>
    <w:p w14:paraId="29CA59F3" w14:textId="77777777" w:rsidR="00AD1CF7" w:rsidRPr="00AB65BA" w:rsidRDefault="00AD1CF7" w:rsidP="00717EBB">
      <w:pPr>
        <w:pStyle w:val="Title"/>
        <w:spacing w:line="300" w:lineRule="auto"/>
        <w:jc w:val="both"/>
        <w:rPr>
          <w:rFonts w:ascii="Calibri" w:hAnsi="Calibri"/>
          <w:b w:val="0"/>
          <w:sz w:val="22"/>
          <w:lang w:val="en-GB"/>
        </w:rPr>
      </w:pPr>
    </w:p>
    <w:p w14:paraId="52E98915" w14:textId="77777777" w:rsidR="00D43F5E" w:rsidRPr="00AB65BA" w:rsidRDefault="009557BA" w:rsidP="00717EBB">
      <w:pPr>
        <w:pStyle w:val="Title"/>
        <w:spacing w:line="300" w:lineRule="auto"/>
        <w:jc w:val="both"/>
        <w:rPr>
          <w:rFonts w:ascii="Calibri" w:hAnsi="Calibri"/>
          <w:sz w:val="22"/>
          <w:lang w:val="en-GB"/>
        </w:rPr>
      </w:pPr>
      <w:r w:rsidRPr="00AB65BA">
        <w:rPr>
          <w:rFonts w:ascii="Calibri" w:hAnsi="Calibri"/>
          <w:sz w:val="22"/>
          <w:lang w:val="en-GB"/>
        </w:rPr>
        <w:t>This is a mandatory document.</w:t>
      </w:r>
    </w:p>
    <w:p w14:paraId="643CC13E" w14:textId="77777777" w:rsidR="00D43F5E" w:rsidRPr="00AB65BA" w:rsidRDefault="00D43F5E" w:rsidP="00D43F5E">
      <w:pPr>
        <w:pStyle w:val="Title"/>
        <w:spacing w:line="300" w:lineRule="auto"/>
        <w:jc w:val="both"/>
        <w:rPr>
          <w:rFonts w:ascii="Calibri" w:hAnsi="Calibri"/>
          <w:b w:val="0"/>
          <w:sz w:val="22"/>
          <w:lang w:val="en-GB"/>
        </w:rPr>
      </w:pPr>
    </w:p>
    <w:p w14:paraId="09CE66D5" w14:textId="414C96F0" w:rsidR="002672E4" w:rsidRPr="00AB65BA" w:rsidRDefault="002672E4" w:rsidP="00D43F5E">
      <w:pPr>
        <w:pStyle w:val="Title"/>
        <w:spacing w:line="300" w:lineRule="auto"/>
        <w:jc w:val="both"/>
        <w:rPr>
          <w:rFonts w:ascii="Calibri" w:hAnsi="Calibri"/>
          <w:b w:val="0"/>
          <w:sz w:val="22"/>
          <w:lang w:val="en-GB"/>
        </w:rPr>
      </w:pPr>
      <w:r w:rsidRPr="00AB65BA">
        <w:rPr>
          <w:rFonts w:ascii="Calibri" w:hAnsi="Calibri"/>
          <w:b w:val="0"/>
          <w:sz w:val="22"/>
          <w:lang w:val="en-GB"/>
        </w:rPr>
        <w:t>This document will come into effe</w:t>
      </w:r>
      <w:r w:rsidR="008D15E4" w:rsidRPr="00AB65BA">
        <w:rPr>
          <w:rFonts w:ascii="Calibri" w:hAnsi="Calibri"/>
          <w:b w:val="0"/>
          <w:sz w:val="22"/>
          <w:lang w:val="en-GB"/>
        </w:rPr>
        <w:t xml:space="preserve">ct as from </w:t>
      </w:r>
      <w:r w:rsidR="000D7DBA" w:rsidRPr="00B44C90">
        <w:rPr>
          <w:rFonts w:ascii="Calibri" w:hAnsi="Calibri"/>
          <w:bCs/>
          <w:sz w:val="22"/>
          <w:lang w:val="en-GB"/>
        </w:rPr>
        <w:t>June 2021</w:t>
      </w:r>
      <w:r w:rsidR="00B44C90">
        <w:rPr>
          <w:rFonts w:ascii="Calibri" w:hAnsi="Calibri"/>
          <w:bCs/>
          <w:sz w:val="22"/>
          <w:lang w:val="en-GB"/>
        </w:rPr>
        <w:t xml:space="preserve">. </w:t>
      </w:r>
    </w:p>
    <w:p w14:paraId="45F1593A" w14:textId="77777777" w:rsidR="00D43F5E" w:rsidRPr="00AB65BA" w:rsidRDefault="00D43F5E" w:rsidP="009C79F9">
      <w:pPr>
        <w:pStyle w:val="TOCHeading"/>
        <w:ind w:left="905" w:hanging="905"/>
        <w:rPr>
          <w:lang w:val="en-GB"/>
        </w:rPr>
      </w:pPr>
      <w:r w:rsidRPr="00AB65BA">
        <w:rPr>
          <w:lang w:val="en-GB"/>
        </w:rPr>
        <w:lastRenderedPageBreak/>
        <w:t>Contents</w:t>
      </w:r>
    </w:p>
    <w:p w14:paraId="56F8CFCC" w14:textId="77777777" w:rsidR="00893BCE" w:rsidRPr="00AB65BA" w:rsidRDefault="00893BCE" w:rsidP="00893BCE"/>
    <w:p w14:paraId="381F3CA4" w14:textId="35905611" w:rsidR="00A80B2A" w:rsidRPr="00AB65BA" w:rsidRDefault="00D43F5E">
      <w:pPr>
        <w:pStyle w:val="TOC3"/>
        <w:rPr>
          <w:rFonts w:asciiTheme="minorHAnsi" w:eastAsiaTheme="minorEastAsia" w:hAnsiTheme="minorHAnsi" w:cstheme="minorBidi"/>
          <w:sz w:val="22"/>
          <w:szCs w:val="22"/>
          <w:lang w:eastAsia="en-GB"/>
        </w:rPr>
      </w:pPr>
      <w:r w:rsidRPr="00AB65BA">
        <w:fldChar w:fldCharType="begin"/>
      </w:r>
      <w:r w:rsidRPr="00AB65BA">
        <w:instrText xml:space="preserve"> TOC \o "1-3" \h \z \u </w:instrText>
      </w:r>
      <w:r w:rsidRPr="00AB65BA">
        <w:fldChar w:fldCharType="separate"/>
      </w:r>
      <w:hyperlink w:anchor="_Toc57374939" w:history="1">
        <w:r w:rsidR="00A80B2A" w:rsidRPr="00AB65BA">
          <w:rPr>
            <w:rStyle w:val="Hyperlink"/>
          </w:rPr>
          <w:t>FOREWORD</w:t>
        </w:r>
        <w:r w:rsidR="00A80B2A" w:rsidRPr="00AB65BA">
          <w:rPr>
            <w:webHidden/>
          </w:rPr>
          <w:tab/>
        </w:r>
        <w:r w:rsidR="00A80B2A" w:rsidRPr="00AB65BA">
          <w:rPr>
            <w:webHidden/>
          </w:rPr>
          <w:fldChar w:fldCharType="begin"/>
        </w:r>
        <w:r w:rsidR="00A80B2A" w:rsidRPr="00AB65BA">
          <w:rPr>
            <w:webHidden/>
          </w:rPr>
          <w:instrText xml:space="preserve"> PAGEREF _Toc57374939 \h </w:instrText>
        </w:r>
        <w:r w:rsidR="00A80B2A" w:rsidRPr="00AB65BA">
          <w:rPr>
            <w:webHidden/>
          </w:rPr>
        </w:r>
        <w:r w:rsidR="00A80B2A" w:rsidRPr="00AB65BA">
          <w:rPr>
            <w:webHidden/>
          </w:rPr>
          <w:fldChar w:fldCharType="separate"/>
        </w:r>
        <w:r w:rsidR="00BF3727">
          <w:rPr>
            <w:webHidden/>
          </w:rPr>
          <w:t>1</w:t>
        </w:r>
        <w:r w:rsidR="00A80B2A" w:rsidRPr="00AB65BA">
          <w:rPr>
            <w:webHidden/>
          </w:rPr>
          <w:fldChar w:fldCharType="end"/>
        </w:r>
      </w:hyperlink>
    </w:p>
    <w:p w14:paraId="216628DC" w14:textId="7CE669CD" w:rsidR="00A80B2A" w:rsidRPr="00AB65BA" w:rsidRDefault="00D806A9">
      <w:pPr>
        <w:pStyle w:val="TOC3"/>
        <w:rPr>
          <w:rFonts w:asciiTheme="minorHAnsi" w:eastAsiaTheme="minorEastAsia" w:hAnsiTheme="minorHAnsi" w:cstheme="minorBidi"/>
          <w:sz w:val="22"/>
          <w:szCs w:val="22"/>
          <w:lang w:eastAsia="en-GB"/>
        </w:rPr>
      </w:pPr>
      <w:hyperlink w:anchor="_Toc57374940" w:history="1">
        <w:r w:rsidR="00A80B2A" w:rsidRPr="00AB65BA">
          <w:rPr>
            <w:rStyle w:val="Hyperlink"/>
          </w:rPr>
          <w:t>SCOPE OF PUBLICATION</w:t>
        </w:r>
        <w:r w:rsidR="00A80B2A" w:rsidRPr="00AB65BA">
          <w:rPr>
            <w:webHidden/>
          </w:rPr>
          <w:tab/>
        </w:r>
        <w:r w:rsidR="00A80B2A" w:rsidRPr="00AB65BA">
          <w:rPr>
            <w:webHidden/>
          </w:rPr>
          <w:fldChar w:fldCharType="begin"/>
        </w:r>
        <w:r w:rsidR="00A80B2A" w:rsidRPr="00AB65BA">
          <w:rPr>
            <w:webHidden/>
          </w:rPr>
          <w:instrText xml:space="preserve"> PAGEREF _Toc57374940 \h </w:instrText>
        </w:r>
        <w:r w:rsidR="00A80B2A" w:rsidRPr="00AB65BA">
          <w:rPr>
            <w:webHidden/>
          </w:rPr>
        </w:r>
        <w:r w:rsidR="00A80B2A" w:rsidRPr="00AB65BA">
          <w:rPr>
            <w:webHidden/>
          </w:rPr>
          <w:fldChar w:fldCharType="separate"/>
        </w:r>
        <w:r w:rsidR="00BF3727">
          <w:rPr>
            <w:webHidden/>
          </w:rPr>
          <w:t>1</w:t>
        </w:r>
        <w:r w:rsidR="00A80B2A" w:rsidRPr="00AB65BA">
          <w:rPr>
            <w:webHidden/>
          </w:rPr>
          <w:fldChar w:fldCharType="end"/>
        </w:r>
      </w:hyperlink>
    </w:p>
    <w:p w14:paraId="673A4C1F" w14:textId="778A2CD6" w:rsidR="00A80B2A" w:rsidRPr="00AB65BA" w:rsidRDefault="00D806A9" w:rsidP="00A80B2A">
      <w:pPr>
        <w:pStyle w:val="TOC1"/>
        <w:tabs>
          <w:tab w:val="left" w:pos="480"/>
          <w:tab w:val="right" w:leader="dot" w:pos="9204"/>
        </w:tabs>
        <w:spacing w:line="480" w:lineRule="auto"/>
        <w:rPr>
          <w:rFonts w:asciiTheme="minorHAnsi" w:eastAsiaTheme="minorEastAsia" w:hAnsiTheme="minorHAnsi" w:cstheme="minorHAnsi"/>
          <w:b w:val="0"/>
          <w:bCs/>
          <w:noProof/>
          <w:sz w:val="20"/>
          <w:lang w:eastAsia="en-GB"/>
        </w:rPr>
      </w:pPr>
      <w:hyperlink w:anchor="_Toc57374941" w:history="1">
        <w:r w:rsidR="00A80B2A" w:rsidRPr="00AB65BA">
          <w:rPr>
            <w:rStyle w:val="Hyperlink"/>
            <w:rFonts w:asciiTheme="minorHAnsi" w:hAnsiTheme="minorHAnsi" w:cstheme="minorHAnsi"/>
            <w:b w:val="0"/>
            <w:bCs/>
            <w:noProof/>
            <w:sz w:val="22"/>
            <w:szCs w:val="18"/>
          </w:rPr>
          <w:t>1.</w:t>
        </w:r>
        <w:r w:rsidR="00A80B2A" w:rsidRPr="00AB65BA">
          <w:rPr>
            <w:rFonts w:asciiTheme="minorHAnsi" w:eastAsiaTheme="minorEastAsia" w:hAnsiTheme="minorHAnsi" w:cstheme="minorHAnsi"/>
            <w:b w:val="0"/>
            <w:bCs/>
            <w:noProof/>
            <w:sz w:val="20"/>
            <w:lang w:eastAsia="en-GB"/>
          </w:rPr>
          <w:tab/>
        </w:r>
        <w:r w:rsidR="00A80B2A" w:rsidRPr="00AB65BA">
          <w:rPr>
            <w:rStyle w:val="Hyperlink"/>
            <w:rFonts w:asciiTheme="minorHAnsi" w:hAnsiTheme="minorHAnsi" w:cstheme="minorHAnsi"/>
            <w:b w:val="0"/>
            <w:bCs/>
            <w:noProof/>
            <w:sz w:val="22"/>
            <w:szCs w:val="18"/>
          </w:rPr>
          <w:t>INTRODUCTION</w:t>
        </w:r>
        <w:r w:rsidR="00A80B2A" w:rsidRPr="00AB65BA">
          <w:rPr>
            <w:rFonts w:asciiTheme="minorHAnsi" w:hAnsiTheme="minorHAnsi" w:cstheme="minorHAnsi"/>
            <w:b w:val="0"/>
            <w:bCs/>
            <w:noProof/>
            <w:webHidden/>
            <w:sz w:val="22"/>
            <w:szCs w:val="18"/>
          </w:rPr>
          <w:tab/>
        </w:r>
        <w:r w:rsidR="00A80B2A" w:rsidRPr="00AB65BA">
          <w:rPr>
            <w:rFonts w:asciiTheme="minorHAnsi" w:hAnsiTheme="minorHAnsi" w:cstheme="minorHAnsi"/>
            <w:b w:val="0"/>
            <w:bCs/>
            <w:noProof/>
            <w:webHidden/>
            <w:sz w:val="22"/>
            <w:szCs w:val="18"/>
          </w:rPr>
          <w:fldChar w:fldCharType="begin"/>
        </w:r>
        <w:r w:rsidR="00A80B2A" w:rsidRPr="00AB65BA">
          <w:rPr>
            <w:rFonts w:asciiTheme="minorHAnsi" w:hAnsiTheme="minorHAnsi" w:cstheme="minorHAnsi"/>
            <w:b w:val="0"/>
            <w:bCs/>
            <w:noProof/>
            <w:webHidden/>
            <w:sz w:val="22"/>
            <w:szCs w:val="18"/>
          </w:rPr>
          <w:instrText xml:space="preserve"> PAGEREF _Toc57374941 \h </w:instrText>
        </w:r>
        <w:r w:rsidR="00A80B2A" w:rsidRPr="00AB65BA">
          <w:rPr>
            <w:rFonts w:asciiTheme="minorHAnsi" w:hAnsiTheme="minorHAnsi" w:cstheme="minorHAnsi"/>
            <w:b w:val="0"/>
            <w:bCs/>
            <w:noProof/>
            <w:webHidden/>
            <w:sz w:val="22"/>
            <w:szCs w:val="18"/>
          </w:rPr>
        </w:r>
        <w:r w:rsidR="00A80B2A" w:rsidRPr="00AB65BA">
          <w:rPr>
            <w:rFonts w:asciiTheme="minorHAnsi" w:hAnsiTheme="minorHAnsi" w:cstheme="minorHAnsi"/>
            <w:b w:val="0"/>
            <w:bCs/>
            <w:noProof/>
            <w:webHidden/>
            <w:sz w:val="22"/>
            <w:szCs w:val="18"/>
          </w:rPr>
          <w:fldChar w:fldCharType="separate"/>
        </w:r>
        <w:r w:rsidR="00BF3727">
          <w:rPr>
            <w:rFonts w:asciiTheme="minorHAnsi" w:hAnsiTheme="minorHAnsi" w:cstheme="minorHAnsi"/>
            <w:b w:val="0"/>
            <w:bCs/>
            <w:noProof/>
            <w:webHidden/>
            <w:sz w:val="22"/>
            <w:szCs w:val="18"/>
          </w:rPr>
          <w:t>3</w:t>
        </w:r>
        <w:r w:rsidR="00A80B2A" w:rsidRPr="00AB65BA">
          <w:rPr>
            <w:rFonts w:asciiTheme="minorHAnsi" w:hAnsiTheme="minorHAnsi" w:cstheme="minorHAnsi"/>
            <w:b w:val="0"/>
            <w:bCs/>
            <w:noProof/>
            <w:webHidden/>
            <w:sz w:val="22"/>
            <w:szCs w:val="18"/>
          </w:rPr>
          <w:fldChar w:fldCharType="end"/>
        </w:r>
      </w:hyperlink>
    </w:p>
    <w:p w14:paraId="4287370D" w14:textId="5DACE79F" w:rsidR="00A80B2A" w:rsidRPr="00AB65BA" w:rsidRDefault="00D806A9" w:rsidP="00A80B2A">
      <w:pPr>
        <w:pStyle w:val="TOC1"/>
        <w:tabs>
          <w:tab w:val="left" w:pos="480"/>
          <w:tab w:val="right" w:leader="dot" w:pos="9204"/>
        </w:tabs>
        <w:spacing w:line="480" w:lineRule="auto"/>
        <w:rPr>
          <w:rFonts w:asciiTheme="minorHAnsi" w:eastAsiaTheme="minorEastAsia" w:hAnsiTheme="minorHAnsi" w:cstheme="minorHAnsi"/>
          <w:b w:val="0"/>
          <w:bCs/>
          <w:noProof/>
          <w:sz w:val="20"/>
          <w:lang w:eastAsia="en-GB"/>
        </w:rPr>
      </w:pPr>
      <w:hyperlink w:anchor="_Toc57374942" w:history="1">
        <w:r w:rsidR="00A80B2A" w:rsidRPr="00AB65BA">
          <w:rPr>
            <w:rStyle w:val="Hyperlink"/>
            <w:rFonts w:asciiTheme="minorHAnsi" w:hAnsiTheme="minorHAnsi" w:cstheme="minorHAnsi"/>
            <w:b w:val="0"/>
            <w:bCs/>
            <w:noProof/>
            <w:sz w:val="22"/>
            <w:szCs w:val="18"/>
          </w:rPr>
          <w:t>2.</w:t>
        </w:r>
        <w:r w:rsidR="00A80B2A" w:rsidRPr="00AB65BA">
          <w:rPr>
            <w:rFonts w:asciiTheme="minorHAnsi" w:eastAsiaTheme="minorEastAsia" w:hAnsiTheme="minorHAnsi" w:cstheme="minorHAnsi"/>
            <w:b w:val="0"/>
            <w:bCs/>
            <w:noProof/>
            <w:sz w:val="20"/>
            <w:lang w:eastAsia="en-GB"/>
          </w:rPr>
          <w:tab/>
        </w:r>
        <w:r w:rsidR="00A80B2A" w:rsidRPr="00AB65BA">
          <w:rPr>
            <w:rStyle w:val="Hyperlink"/>
            <w:rFonts w:asciiTheme="minorHAnsi" w:hAnsiTheme="minorHAnsi" w:cstheme="minorHAnsi"/>
            <w:b w:val="0"/>
            <w:bCs/>
            <w:noProof/>
            <w:sz w:val="22"/>
            <w:szCs w:val="18"/>
          </w:rPr>
          <w:t>DEFINITIONS</w:t>
        </w:r>
        <w:r w:rsidR="00A80B2A" w:rsidRPr="00AB65BA">
          <w:rPr>
            <w:rFonts w:asciiTheme="minorHAnsi" w:hAnsiTheme="minorHAnsi" w:cstheme="minorHAnsi"/>
            <w:b w:val="0"/>
            <w:bCs/>
            <w:noProof/>
            <w:webHidden/>
            <w:sz w:val="22"/>
            <w:szCs w:val="18"/>
          </w:rPr>
          <w:tab/>
        </w:r>
        <w:r w:rsidR="00A80B2A" w:rsidRPr="00AB65BA">
          <w:rPr>
            <w:rFonts w:asciiTheme="minorHAnsi" w:hAnsiTheme="minorHAnsi" w:cstheme="minorHAnsi"/>
            <w:b w:val="0"/>
            <w:bCs/>
            <w:noProof/>
            <w:webHidden/>
            <w:sz w:val="22"/>
            <w:szCs w:val="18"/>
          </w:rPr>
          <w:fldChar w:fldCharType="begin"/>
        </w:r>
        <w:r w:rsidR="00A80B2A" w:rsidRPr="00AB65BA">
          <w:rPr>
            <w:rFonts w:asciiTheme="minorHAnsi" w:hAnsiTheme="minorHAnsi" w:cstheme="minorHAnsi"/>
            <w:b w:val="0"/>
            <w:bCs/>
            <w:noProof/>
            <w:webHidden/>
            <w:sz w:val="22"/>
            <w:szCs w:val="18"/>
          </w:rPr>
          <w:instrText xml:space="preserve"> PAGEREF _Toc57374942 \h </w:instrText>
        </w:r>
        <w:r w:rsidR="00A80B2A" w:rsidRPr="00AB65BA">
          <w:rPr>
            <w:rFonts w:asciiTheme="minorHAnsi" w:hAnsiTheme="minorHAnsi" w:cstheme="minorHAnsi"/>
            <w:b w:val="0"/>
            <w:bCs/>
            <w:noProof/>
            <w:webHidden/>
            <w:sz w:val="22"/>
            <w:szCs w:val="18"/>
          </w:rPr>
        </w:r>
        <w:r w:rsidR="00A80B2A" w:rsidRPr="00AB65BA">
          <w:rPr>
            <w:rFonts w:asciiTheme="minorHAnsi" w:hAnsiTheme="minorHAnsi" w:cstheme="minorHAnsi"/>
            <w:b w:val="0"/>
            <w:bCs/>
            <w:noProof/>
            <w:webHidden/>
            <w:sz w:val="22"/>
            <w:szCs w:val="18"/>
          </w:rPr>
          <w:fldChar w:fldCharType="separate"/>
        </w:r>
        <w:r w:rsidR="00BF3727">
          <w:rPr>
            <w:rFonts w:asciiTheme="minorHAnsi" w:hAnsiTheme="minorHAnsi" w:cstheme="minorHAnsi"/>
            <w:b w:val="0"/>
            <w:bCs/>
            <w:noProof/>
            <w:webHidden/>
            <w:sz w:val="22"/>
            <w:szCs w:val="18"/>
          </w:rPr>
          <w:t>3</w:t>
        </w:r>
        <w:r w:rsidR="00A80B2A" w:rsidRPr="00AB65BA">
          <w:rPr>
            <w:rFonts w:asciiTheme="minorHAnsi" w:hAnsiTheme="minorHAnsi" w:cstheme="minorHAnsi"/>
            <w:b w:val="0"/>
            <w:bCs/>
            <w:noProof/>
            <w:webHidden/>
            <w:sz w:val="22"/>
            <w:szCs w:val="18"/>
          </w:rPr>
          <w:fldChar w:fldCharType="end"/>
        </w:r>
      </w:hyperlink>
    </w:p>
    <w:p w14:paraId="5857B5E1" w14:textId="77FDA042" w:rsidR="00A80B2A" w:rsidRPr="00AB65BA" w:rsidRDefault="00D806A9" w:rsidP="00A80B2A">
      <w:pPr>
        <w:pStyle w:val="TOC1"/>
        <w:tabs>
          <w:tab w:val="left" w:pos="480"/>
          <w:tab w:val="right" w:leader="dot" w:pos="9204"/>
        </w:tabs>
        <w:spacing w:line="480" w:lineRule="auto"/>
        <w:rPr>
          <w:rFonts w:asciiTheme="minorHAnsi" w:eastAsiaTheme="minorEastAsia" w:hAnsiTheme="minorHAnsi" w:cstheme="minorHAnsi"/>
          <w:b w:val="0"/>
          <w:bCs/>
          <w:noProof/>
          <w:sz w:val="20"/>
          <w:lang w:eastAsia="en-GB"/>
        </w:rPr>
      </w:pPr>
      <w:hyperlink w:anchor="_Toc57374943" w:history="1">
        <w:r w:rsidR="00A80B2A" w:rsidRPr="00AB65BA">
          <w:rPr>
            <w:rStyle w:val="Hyperlink"/>
            <w:rFonts w:asciiTheme="minorHAnsi" w:hAnsiTheme="minorHAnsi" w:cstheme="minorHAnsi"/>
            <w:b w:val="0"/>
            <w:bCs/>
            <w:noProof/>
            <w:sz w:val="22"/>
            <w:szCs w:val="18"/>
          </w:rPr>
          <w:t>3.</w:t>
        </w:r>
        <w:r w:rsidR="00A80B2A" w:rsidRPr="00AB65BA">
          <w:rPr>
            <w:rFonts w:asciiTheme="minorHAnsi" w:eastAsiaTheme="minorEastAsia" w:hAnsiTheme="minorHAnsi" w:cstheme="minorHAnsi"/>
            <w:b w:val="0"/>
            <w:bCs/>
            <w:noProof/>
            <w:sz w:val="20"/>
            <w:lang w:eastAsia="en-GB"/>
          </w:rPr>
          <w:tab/>
        </w:r>
        <w:r w:rsidR="00A80B2A" w:rsidRPr="00AB65BA">
          <w:rPr>
            <w:rStyle w:val="Hyperlink"/>
            <w:rFonts w:asciiTheme="minorHAnsi" w:hAnsiTheme="minorHAnsi" w:cstheme="minorHAnsi"/>
            <w:b w:val="0"/>
            <w:bCs/>
            <w:noProof/>
            <w:sz w:val="22"/>
            <w:szCs w:val="18"/>
          </w:rPr>
          <w:t>GENERAL REGULATIONS</w:t>
        </w:r>
        <w:r w:rsidR="00A80B2A" w:rsidRPr="00AB65BA">
          <w:rPr>
            <w:rFonts w:asciiTheme="minorHAnsi" w:hAnsiTheme="minorHAnsi" w:cstheme="minorHAnsi"/>
            <w:b w:val="0"/>
            <w:bCs/>
            <w:noProof/>
            <w:webHidden/>
            <w:sz w:val="22"/>
            <w:szCs w:val="18"/>
          </w:rPr>
          <w:tab/>
        </w:r>
        <w:r w:rsidR="00A80B2A" w:rsidRPr="00AB65BA">
          <w:rPr>
            <w:rFonts w:asciiTheme="minorHAnsi" w:hAnsiTheme="minorHAnsi" w:cstheme="minorHAnsi"/>
            <w:b w:val="0"/>
            <w:bCs/>
            <w:noProof/>
            <w:webHidden/>
            <w:sz w:val="22"/>
            <w:szCs w:val="18"/>
          </w:rPr>
          <w:fldChar w:fldCharType="begin"/>
        </w:r>
        <w:r w:rsidR="00A80B2A" w:rsidRPr="00AB65BA">
          <w:rPr>
            <w:rFonts w:asciiTheme="minorHAnsi" w:hAnsiTheme="minorHAnsi" w:cstheme="minorHAnsi"/>
            <w:b w:val="0"/>
            <w:bCs/>
            <w:noProof/>
            <w:webHidden/>
            <w:sz w:val="22"/>
            <w:szCs w:val="18"/>
          </w:rPr>
          <w:instrText xml:space="preserve"> PAGEREF _Toc57374943 \h </w:instrText>
        </w:r>
        <w:r w:rsidR="00A80B2A" w:rsidRPr="00AB65BA">
          <w:rPr>
            <w:rFonts w:asciiTheme="minorHAnsi" w:hAnsiTheme="minorHAnsi" w:cstheme="minorHAnsi"/>
            <w:b w:val="0"/>
            <w:bCs/>
            <w:noProof/>
            <w:webHidden/>
            <w:sz w:val="22"/>
            <w:szCs w:val="18"/>
          </w:rPr>
        </w:r>
        <w:r w:rsidR="00A80B2A" w:rsidRPr="00AB65BA">
          <w:rPr>
            <w:rFonts w:asciiTheme="minorHAnsi" w:hAnsiTheme="minorHAnsi" w:cstheme="minorHAnsi"/>
            <w:b w:val="0"/>
            <w:bCs/>
            <w:noProof/>
            <w:webHidden/>
            <w:sz w:val="22"/>
            <w:szCs w:val="18"/>
          </w:rPr>
          <w:fldChar w:fldCharType="separate"/>
        </w:r>
        <w:r w:rsidR="00BF3727">
          <w:rPr>
            <w:rFonts w:asciiTheme="minorHAnsi" w:hAnsiTheme="minorHAnsi" w:cstheme="minorHAnsi"/>
            <w:b w:val="0"/>
            <w:bCs/>
            <w:noProof/>
            <w:webHidden/>
            <w:sz w:val="22"/>
            <w:szCs w:val="18"/>
          </w:rPr>
          <w:t>4</w:t>
        </w:r>
        <w:r w:rsidR="00A80B2A" w:rsidRPr="00AB65BA">
          <w:rPr>
            <w:rFonts w:asciiTheme="minorHAnsi" w:hAnsiTheme="minorHAnsi" w:cstheme="minorHAnsi"/>
            <w:b w:val="0"/>
            <w:bCs/>
            <w:noProof/>
            <w:webHidden/>
            <w:sz w:val="22"/>
            <w:szCs w:val="18"/>
          </w:rPr>
          <w:fldChar w:fldCharType="end"/>
        </w:r>
      </w:hyperlink>
    </w:p>
    <w:p w14:paraId="5545925D" w14:textId="2B37A4A3" w:rsidR="00A80B2A" w:rsidRPr="00AB65BA" w:rsidRDefault="00D806A9" w:rsidP="00A80B2A">
      <w:pPr>
        <w:pStyle w:val="TOC1"/>
        <w:tabs>
          <w:tab w:val="left" w:pos="480"/>
          <w:tab w:val="right" w:leader="dot" w:pos="9204"/>
        </w:tabs>
        <w:spacing w:line="480" w:lineRule="auto"/>
        <w:rPr>
          <w:rFonts w:asciiTheme="minorHAnsi" w:eastAsiaTheme="minorEastAsia" w:hAnsiTheme="minorHAnsi" w:cstheme="minorHAnsi"/>
          <w:b w:val="0"/>
          <w:bCs/>
          <w:noProof/>
          <w:sz w:val="20"/>
          <w:lang w:eastAsia="en-GB"/>
        </w:rPr>
      </w:pPr>
      <w:hyperlink w:anchor="_Toc57374950" w:history="1">
        <w:r w:rsidR="00A80B2A" w:rsidRPr="00AB65BA">
          <w:rPr>
            <w:rStyle w:val="Hyperlink"/>
            <w:rFonts w:asciiTheme="minorHAnsi" w:hAnsiTheme="minorHAnsi" w:cstheme="minorHAnsi"/>
            <w:b w:val="0"/>
            <w:bCs/>
            <w:noProof/>
            <w:sz w:val="22"/>
            <w:szCs w:val="18"/>
          </w:rPr>
          <w:t>4.</w:t>
        </w:r>
        <w:r w:rsidR="00A80B2A" w:rsidRPr="00AB65BA">
          <w:rPr>
            <w:rFonts w:asciiTheme="minorHAnsi" w:eastAsiaTheme="minorEastAsia" w:hAnsiTheme="minorHAnsi" w:cstheme="minorHAnsi"/>
            <w:b w:val="0"/>
            <w:bCs/>
            <w:noProof/>
            <w:sz w:val="20"/>
            <w:lang w:eastAsia="en-GB"/>
          </w:rPr>
          <w:tab/>
        </w:r>
        <w:r w:rsidR="00A80B2A" w:rsidRPr="00AB65BA">
          <w:rPr>
            <w:rStyle w:val="Hyperlink"/>
            <w:rFonts w:asciiTheme="minorHAnsi" w:hAnsiTheme="minorHAnsi" w:cstheme="minorHAnsi"/>
            <w:b w:val="0"/>
            <w:bCs/>
            <w:noProof/>
            <w:sz w:val="22"/>
            <w:szCs w:val="18"/>
          </w:rPr>
          <w:t>REPORTS, CERTIFICATES AND LABELS</w:t>
        </w:r>
        <w:r w:rsidR="00A80B2A" w:rsidRPr="00AB65BA">
          <w:rPr>
            <w:rFonts w:asciiTheme="minorHAnsi" w:hAnsiTheme="minorHAnsi" w:cstheme="minorHAnsi"/>
            <w:b w:val="0"/>
            <w:bCs/>
            <w:noProof/>
            <w:webHidden/>
            <w:sz w:val="22"/>
            <w:szCs w:val="18"/>
          </w:rPr>
          <w:tab/>
        </w:r>
        <w:r w:rsidR="00A80B2A" w:rsidRPr="00AB65BA">
          <w:rPr>
            <w:rFonts w:asciiTheme="minorHAnsi" w:hAnsiTheme="minorHAnsi" w:cstheme="minorHAnsi"/>
            <w:b w:val="0"/>
            <w:bCs/>
            <w:noProof/>
            <w:webHidden/>
            <w:sz w:val="22"/>
            <w:szCs w:val="18"/>
          </w:rPr>
          <w:fldChar w:fldCharType="begin"/>
        </w:r>
        <w:r w:rsidR="00A80B2A" w:rsidRPr="00AB65BA">
          <w:rPr>
            <w:rFonts w:asciiTheme="minorHAnsi" w:hAnsiTheme="minorHAnsi" w:cstheme="minorHAnsi"/>
            <w:b w:val="0"/>
            <w:bCs/>
            <w:noProof/>
            <w:webHidden/>
            <w:sz w:val="22"/>
            <w:szCs w:val="18"/>
          </w:rPr>
          <w:instrText xml:space="preserve"> PAGEREF _Toc57374950 \h </w:instrText>
        </w:r>
        <w:r w:rsidR="00A80B2A" w:rsidRPr="00AB65BA">
          <w:rPr>
            <w:rFonts w:asciiTheme="minorHAnsi" w:hAnsiTheme="minorHAnsi" w:cstheme="minorHAnsi"/>
            <w:b w:val="0"/>
            <w:bCs/>
            <w:noProof/>
            <w:webHidden/>
            <w:sz w:val="22"/>
            <w:szCs w:val="18"/>
          </w:rPr>
        </w:r>
        <w:r w:rsidR="00A80B2A" w:rsidRPr="00AB65BA">
          <w:rPr>
            <w:rFonts w:asciiTheme="minorHAnsi" w:hAnsiTheme="minorHAnsi" w:cstheme="minorHAnsi"/>
            <w:b w:val="0"/>
            <w:bCs/>
            <w:noProof/>
            <w:webHidden/>
            <w:sz w:val="22"/>
            <w:szCs w:val="18"/>
          </w:rPr>
          <w:fldChar w:fldCharType="separate"/>
        </w:r>
        <w:r w:rsidR="00BF3727">
          <w:rPr>
            <w:rFonts w:asciiTheme="minorHAnsi" w:hAnsiTheme="minorHAnsi" w:cstheme="minorHAnsi"/>
            <w:b w:val="0"/>
            <w:bCs/>
            <w:noProof/>
            <w:webHidden/>
            <w:sz w:val="22"/>
            <w:szCs w:val="18"/>
          </w:rPr>
          <w:t>9</w:t>
        </w:r>
        <w:r w:rsidR="00A80B2A" w:rsidRPr="00AB65BA">
          <w:rPr>
            <w:rFonts w:asciiTheme="minorHAnsi" w:hAnsiTheme="minorHAnsi" w:cstheme="minorHAnsi"/>
            <w:b w:val="0"/>
            <w:bCs/>
            <w:noProof/>
            <w:webHidden/>
            <w:sz w:val="22"/>
            <w:szCs w:val="18"/>
          </w:rPr>
          <w:fldChar w:fldCharType="end"/>
        </w:r>
      </w:hyperlink>
    </w:p>
    <w:p w14:paraId="515F644A" w14:textId="5DB9A756" w:rsidR="00A80B2A" w:rsidRPr="00AB65BA" w:rsidRDefault="00D806A9" w:rsidP="00A80B2A">
      <w:pPr>
        <w:pStyle w:val="TOC1"/>
        <w:tabs>
          <w:tab w:val="left" w:pos="480"/>
          <w:tab w:val="right" w:leader="dot" w:pos="9204"/>
        </w:tabs>
        <w:spacing w:line="480" w:lineRule="auto"/>
        <w:rPr>
          <w:rFonts w:asciiTheme="minorHAnsi" w:eastAsiaTheme="minorEastAsia" w:hAnsiTheme="minorHAnsi" w:cstheme="minorHAnsi"/>
          <w:b w:val="0"/>
          <w:bCs/>
          <w:noProof/>
          <w:sz w:val="20"/>
          <w:lang w:eastAsia="en-GB"/>
        </w:rPr>
      </w:pPr>
      <w:hyperlink w:anchor="_Toc57374954" w:history="1">
        <w:r w:rsidR="00A80B2A" w:rsidRPr="00AB65BA">
          <w:rPr>
            <w:rStyle w:val="Hyperlink"/>
            <w:rFonts w:asciiTheme="minorHAnsi" w:hAnsiTheme="minorHAnsi" w:cstheme="minorHAnsi"/>
            <w:b w:val="0"/>
            <w:bCs/>
            <w:noProof/>
            <w:sz w:val="22"/>
            <w:szCs w:val="18"/>
          </w:rPr>
          <w:t>5.</w:t>
        </w:r>
        <w:r w:rsidR="00A80B2A" w:rsidRPr="00AB65BA">
          <w:rPr>
            <w:rFonts w:asciiTheme="minorHAnsi" w:eastAsiaTheme="minorEastAsia" w:hAnsiTheme="minorHAnsi" w:cstheme="minorHAnsi"/>
            <w:b w:val="0"/>
            <w:bCs/>
            <w:noProof/>
            <w:sz w:val="20"/>
            <w:lang w:eastAsia="en-GB"/>
          </w:rPr>
          <w:tab/>
        </w:r>
        <w:r w:rsidR="00A80B2A" w:rsidRPr="00AB65BA">
          <w:rPr>
            <w:rStyle w:val="Hyperlink"/>
            <w:rFonts w:asciiTheme="minorHAnsi" w:hAnsiTheme="minorHAnsi" w:cstheme="minorHAnsi"/>
            <w:b w:val="0"/>
            <w:bCs/>
            <w:noProof/>
            <w:sz w:val="22"/>
            <w:szCs w:val="18"/>
          </w:rPr>
          <w:t>SUBCONTRACTED TESTS, CALIBRATIONS AND INSPECTIONS</w:t>
        </w:r>
        <w:r w:rsidR="00A80B2A" w:rsidRPr="00AB65BA">
          <w:rPr>
            <w:rFonts w:asciiTheme="minorHAnsi" w:hAnsiTheme="minorHAnsi" w:cstheme="minorHAnsi"/>
            <w:b w:val="0"/>
            <w:bCs/>
            <w:noProof/>
            <w:webHidden/>
            <w:sz w:val="22"/>
            <w:szCs w:val="18"/>
          </w:rPr>
          <w:tab/>
        </w:r>
        <w:r w:rsidR="00A80B2A" w:rsidRPr="00AB65BA">
          <w:rPr>
            <w:rFonts w:asciiTheme="minorHAnsi" w:hAnsiTheme="minorHAnsi" w:cstheme="minorHAnsi"/>
            <w:b w:val="0"/>
            <w:bCs/>
            <w:noProof/>
            <w:webHidden/>
            <w:sz w:val="22"/>
            <w:szCs w:val="18"/>
          </w:rPr>
          <w:fldChar w:fldCharType="begin"/>
        </w:r>
        <w:r w:rsidR="00A80B2A" w:rsidRPr="00AB65BA">
          <w:rPr>
            <w:rFonts w:asciiTheme="minorHAnsi" w:hAnsiTheme="minorHAnsi" w:cstheme="minorHAnsi"/>
            <w:b w:val="0"/>
            <w:bCs/>
            <w:noProof/>
            <w:webHidden/>
            <w:sz w:val="22"/>
            <w:szCs w:val="18"/>
          </w:rPr>
          <w:instrText xml:space="preserve"> PAGEREF _Toc57374954 \h </w:instrText>
        </w:r>
        <w:r w:rsidR="00A80B2A" w:rsidRPr="00AB65BA">
          <w:rPr>
            <w:rFonts w:asciiTheme="minorHAnsi" w:hAnsiTheme="minorHAnsi" w:cstheme="minorHAnsi"/>
            <w:b w:val="0"/>
            <w:bCs/>
            <w:noProof/>
            <w:webHidden/>
            <w:sz w:val="22"/>
            <w:szCs w:val="18"/>
          </w:rPr>
        </w:r>
        <w:r w:rsidR="00A80B2A" w:rsidRPr="00AB65BA">
          <w:rPr>
            <w:rFonts w:asciiTheme="minorHAnsi" w:hAnsiTheme="minorHAnsi" w:cstheme="minorHAnsi"/>
            <w:b w:val="0"/>
            <w:bCs/>
            <w:noProof/>
            <w:webHidden/>
            <w:sz w:val="22"/>
            <w:szCs w:val="18"/>
          </w:rPr>
          <w:fldChar w:fldCharType="separate"/>
        </w:r>
        <w:r w:rsidR="00BF3727">
          <w:rPr>
            <w:rFonts w:asciiTheme="minorHAnsi" w:hAnsiTheme="minorHAnsi" w:cstheme="minorHAnsi"/>
            <w:b w:val="0"/>
            <w:bCs/>
            <w:noProof/>
            <w:webHidden/>
            <w:sz w:val="22"/>
            <w:szCs w:val="18"/>
          </w:rPr>
          <w:t>13</w:t>
        </w:r>
        <w:r w:rsidR="00A80B2A" w:rsidRPr="00AB65BA">
          <w:rPr>
            <w:rFonts w:asciiTheme="minorHAnsi" w:hAnsiTheme="minorHAnsi" w:cstheme="minorHAnsi"/>
            <w:b w:val="0"/>
            <w:bCs/>
            <w:noProof/>
            <w:webHidden/>
            <w:sz w:val="22"/>
            <w:szCs w:val="18"/>
          </w:rPr>
          <w:fldChar w:fldCharType="end"/>
        </w:r>
      </w:hyperlink>
    </w:p>
    <w:p w14:paraId="539738BC" w14:textId="07108D96" w:rsidR="00A80B2A" w:rsidRPr="00AB65BA" w:rsidRDefault="00D806A9" w:rsidP="00A80B2A">
      <w:pPr>
        <w:pStyle w:val="TOC1"/>
        <w:tabs>
          <w:tab w:val="left" w:pos="480"/>
          <w:tab w:val="right" w:leader="dot" w:pos="9204"/>
        </w:tabs>
        <w:spacing w:line="480" w:lineRule="auto"/>
        <w:rPr>
          <w:rFonts w:asciiTheme="minorHAnsi" w:eastAsiaTheme="minorEastAsia" w:hAnsiTheme="minorHAnsi" w:cstheme="minorHAnsi"/>
          <w:b w:val="0"/>
          <w:bCs/>
          <w:noProof/>
          <w:sz w:val="20"/>
          <w:lang w:eastAsia="en-GB"/>
        </w:rPr>
      </w:pPr>
      <w:hyperlink w:anchor="_Toc57374955" w:history="1">
        <w:r w:rsidR="00A80B2A" w:rsidRPr="00AB65BA">
          <w:rPr>
            <w:rStyle w:val="Hyperlink"/>
            <w:rFonts w:asciiTheme="minorHAnsi" w:hAnsiTheme="minorHAnsi" w:cstheme="minorHAnsi"/>
            <w:b w:val="0"/>
            <w:bCs/>
            <w:noProof/>
            <w:sz w:val="22"/>
            <w:szCs w:val="18"/>
          </w:rPr>
          <w:t>6.</w:t>
        </w:r>
        <w:r w:rsidR="00A80B2A" w:rsidRPr="00AB65BA">
          <w:rPr>
            <w:rFonts w:asciiTheme="minorHAnsi" w:eastAsiaTheme="minorEastAsia" w:hAnsiTheme="minorHAnsi" w:cstheme="minorHAnsi"/>
            <w:b w:val="0"/>
            <w:bCs/>
            <w:noProof/>
            <w:sz w:val="20"/>
            <w:lang w:eastAsia="en-GB"/>
          </w:rPr>
          <w:tab/>
        </w:r>
        <w:r w:rsidR="00A80B2A" w:rsidRPr="00AB65BA">
          <w:rPr>
            <w:rStyle w:val="Hyperlink"/>
            <w:rFonts w:asciiTheme="minorHAnsi" w:hAnsiTheme="minorHAnsi" w:cstheme="minorHAnsi"/>
            <w:b w:val="0"/>
            <w:bCs/>
            <w:noProof/>
            <w:sz w:val="22"/>
            <w:szCs w:val="18"/>
          </w:rPr>
          <w:t>DOCUMENTS, ADVERTISING AND PUBLICITY</w:t>
        </w:r>
        <w:r w:rsidR="00A80B2A" w:rsidRPr="00AB65BA">
          <w:rPr>
            <w:rFonts w:asciiTheme="minorHAnsi" w:hAnsiTheme="minorHAnsi" w:cstheme="minorHAnsi"/>
            <w:b w:val="0"/>
            <w:bCs/>
            <w:noProof/>
            <w:webHidden/>
            <w:sz w:val="22"/>
            <w:szCs w:val="18"/>
          </w:rPr>
          <w:tab/>
        </w:r>
        <w:r w:rsidR="00A80B2A" w:rsidRPr="00AB65BA">
          <w:rPr>
            <w:rFonts w:asciiTheme="minorHAnsi" w:hAnsiTheme="minorHAnsi" w:cstheme="minorHAnsi"/>
            <w:b w:val="0"/>
            <w:bCs/>
            <w:noProof/>
            <w:webHidden/>
            <w:sz w:val="22"/>
            <w:szCs w:val="18"/>
          </w:rPr>
          <w:fldChar w:fldCharType="begin"/>
        </w:r>
        <w:r w:rsidR="00A80B2A" w:rsidRPr="00AB65BA">
          <w:rPr>
            <w:rFonts w:asciiTheme="minorHAnsi" w:hAnsiTheme="minorHAnsi" w:cstheme="minorHAnsi"/>
            <w:b w:val="0"/>
            <w:bCs/>
            <w:noProof/>
            <w:webHidden/>
            <w:sz w:val="22"/>
            <w:szCs w:val="18"/>
          </w:rPr>
          <w:instrText xml:space="preserve"> PAGEREF _Toc57374955 \h </w:instrText>
        </w:r>
        <w:r w:rsidR="00A80B2A" w:rsidRPr="00AB65BA">
          <w:rPr>
            <w:rFonts w:asciiTheme="minorHAnsi" w:hAnsiTheme="minorHAnsi" w:cstheme="minorHAnsi"/>
            <w:b w:val="0"/>
            <w:bCs/>
            <w:noProof/>
            <w:webHidden/>
            <w:sz w:val="22"/>
            <w:szCs w:val="18"/>
          </w:rPr>
        </w:r>
        <w:r w:rsidR="00A80B2A" w:rsidRPr="00AB65BA">
          <w:rPr>
            <w:rFonts w:asciiTheme="minorHAnsi" w:hAnsiTheme="minorHAnsi" w:cstheme="minorHAnsi"/>
            <w:b w:val="0"/>
            <w:bCs/>
            <w:noProof/>
            <w:webHidden/>
            <w:sz w:val="22"/>
            <w:szCs w:val="18"/>
          </w:rPr>
          <w:fldChar w:fldCharType="separate"/>
        </w:r>
        <w:r w:rsidR="00BF3727">
          <w:rPr>
            <w:rFonts w:asciiTheme="minorHAnsi" w:hAnsiTheme="minorHAnsi" w:cstheme="minorHAnsi"/>
            <w:b w:val="0"/>
            <w:bCs/>
            <w:noProof/>
            <w:webHidden/>
            <w:sz w:val="22"/>
            <w:szCs w:val="18"/>
          </w:rPr>
          <w:t>13</w:t>
        </w:r>
        <w:r w:rsidR="00A80B2A" w:rsidRPr="00AB65BA">
          <w:rPr>
            <w:rFonts w:asciiTheme="minorHAnsi" w:hAnsiTheme="minorHAnsi" w:cstheme="minorHAnsi"/>
            <w:b w:val="0"/>
            <w:bCs/>
            <w:noProof/>
            <w:webHidden/>
            <w:sz w:val="22"/>
            <w:szCs w:val="18"/>
          </w:rPr>
          <w:fldChar w:fldCharType="end"/>
        </w:r>
      </w:hyperlink>
    </w:p>
    <w:p w14:paraId="1C5AE8A0" w14:textId="284E97CB" w:rsidR="00A80B2A" w:rsidRPr="00AB65BA" w:rsidRDefault="00D806A9" w:rsidP="00A80B2A">
      <w:pPr>
        <w:pStyle w:val="TOC1"/>
        <w:tabs>
          <w:tab w:val="left" w:pos="480"/>
          <w:tab w:val="right" w:leader="dot" w:pos="9204"/>
        </w:tabs>
        <w:spacing w:line="480" w:lineRule="auto"/>
        <w:rPr>
          <w:rFonts w:asciiTheme="minorHAnsi" w:eastAsiaTheme="minorEastAsia" w:hAnsiTheme="minorHAnsi" w:cstheme="minorHAnsi"/>
          <w:b w:val="0"/>
          <w:bCs/>
          <w:noProof/>
          <w:sz w:val="20"/>
          <w:lang w:eastAsia="en-GB"/>
        </w:rPr>
      </w:pPr>
      <w:hyperlink w:anchor="_Toc57374957" w:history="1">
        <w:r w:rsidR="00A80B2A" w:rsidRPr="00AB65BA">
          <w:rPr>
            <w:rStyle w:val="Hyperlink"/>
            <w:rFonts w:asciiTheme="minorHAnsi" w:hAnsiTheme="minorHAnsi" w:cstheme="minorHAnsi"/>
            <w:b w:val="0"/>
            <w:bCs/>
            <w:noProof/>
            <w:sz w:val="22"/>
            <w:szCs w:val="18"/>
          </w:rPr>
          <w:t>7.</w:t>
        </w:r>
        <w:r w:rsidR="00A80B2A" w:rsidRPr="00AB65BA">
          <w:rPr>
            <w:rFonts w:asciiTheme="minorHAnsi" w:eastAsiaTheme="minorEastAsia" w:hAnsiTheme="minorHAnsi" w:cstheme="minorHAnsi"/>
            <w:b w:val="0"/>
            <w:bCs/>
            <w:noProof/>
            <w:sz w:val="20"/>
            <w:lang w:eastAsia="en-GB"/>
          </w:rPr>
          <w:tab/>
        </w:r>
        <w:r w:rsidR="00A80B2A" w:rsidRPr="00AB65BA">
          <w:rPr>
            <w:rStyle w:val="Hyperlink"/>
            <w:rFonts w:asciiTheme="minorHAnsi" w:hAnsiTheme="minorHAnsi" w:cstheme="minorHAnsi"/>
            <w:b w:val="0"/>
            <w:bCs/>
            <w:noProof/>
            <w:sz w:val="22"/>
            <w:szCs w:val="18"/>
          </w:rPr>
          <w:t>REPRODUCTION OF THE ACCREDITATION SYMBOL</w:t>
        </w:r>
        <w:r w:rsidR="00A80B2A" w:rsidRPr="00AB65BA">
          <w:rPr>
            <w:rFonts w:asciiTheme="minorHAnsi" w:hAnsiTheme="minorHAnsi" w:cstheme="minorHAnsi"/>
            <w:b w:val="0"/>
            <w:bCs/>
            <w:noProof/>
            <w:webHidden/>
            <w:sz w:val="22"/>
            <w:szCs w:val="18"/>
          </w:rPr>
          <w:tab/>
        </w:r>
        <w:r w:rsidR="00A80B2A" w:rsidRPr="00AB65BA">
          <w:rPr>
            <w:rFonts w:asciiTheme="minorHAnsi" w:hAnsiTheme="minorHAnsi" w:cstheme="minorHAnsi"/>
            <w:b w:val="0"/>
            <w:bCs/>
            <w:noProof/>
            <w:webHidden/>
            <w:sz w:val="22"/>
            <w:szCs w:val="18"/>
          </w:rPr>
          <w:fldChar w:fldCharType="begin"/>
        </w:r>
        <w:r w:rsidR="00A80B2A" w:rsidRPr="00AB65BA">
          <w:rPr>
            <w:rFonts w:asciiTheme="minorHAnsi" w:hAnsiTheme="minorHAnsi" w:cstheme="minorHAnsi"/>
            <w:b w:val="0"/>
            <w:bCs/>
            <w:noProof/>
            <w:webHidden/>
            <w:sz w:val="22"/>
            <w:szCs w:val="18"/>
          </w:rPr>
          <w:instrText xml:space="preserve"> PAGEREF _Toc57374957 \h </w:instrText>
        </w:r>
        <w:r w:rsidR="00A80B2A" w:rsidRPr="00AB65BA">
          <w:rPr>
            <w:rFonts w:asciiTheme="minorHAnsi" w:hAnsiTheme="minorHAnsi" w:cstheme="minorHAnsi"/>
            <w:b w:val="0"/>
            <w:bCs/>
            <w:noProof/>
            <w:webHidden/>
            <w:sz w:val="22"/>
            <w:szCs w:val="18"/>
          </w:rPr>
        </w:r>
        <w:r w:rsidR="00A80B2A" w:rsidRPr="00AB65BA">
          <w:rPr>
            <w:rFonts w:asciiTheme="minorHAnsi" w:hAnsiTheme="minorHAnsi" w:cstheme="minorHAnsi"/>
            <w:b w:val="0"/>
            <w:bCs/>
            <w:noProof/>
            <w:webHidden/>
            <w:sz w:val="22"/>
            <w:szCs w:val="18"/>
          </w:rPr>
          <w:fldChar w:fldCharType="separate"/>
        </w:r>
        <w:r w:rsidR="00BF3727">
          <w:rPr>
            <w:rFonts w:asciiTheme="minorHAnsi" w:hAnsiTheme="minorHAnsi" w:cstheme="minorHAnsi"/>
            <w:b w:val="0"/>
            <w:bCs/>
            <w:noProof/>
            <w:webHidden/>
            <w:sz w:val="22"/>
            <w:szCs w:val="18"/>
          </w:rPr>
          <w:t>15</w:t>
        </w:r>
        <w:r w:rsidR="00A80B2A" w:rsidRPr="00AB65BA">
          <w:rPr>
            <w:rFonts w:asciiTheme="minorHAnsi" w:hAnsiTheme="minorHAnsi" w:cstheme="minorHAnsi"/>
            <w:b w:val="0"/>
            <w:bCs/>
            <w:noProof/>
            <w:webHidden/>
            <w:sz w:val="22"/>
            <w:szCs w:val="18"/>
          </w:rPr>
          <w:fldChar w:fldCharType="end"/>
        </w:r>
      </w:hyperlink>
    </w:p>
    <w:p w14:paraId="669AFAD8" w14:textId="34DC8AA1" w:rsidR="00A80B2A" w:rsidRPr="00AB65BA" w:rsidRDefault="00D806A9" w:rsidP="00A80B2A">
      <w:pPr>
        <w:pStyle w:val="TOC1"/>
        <w:tabs>
          <w:tab w:val="left" w:pos="480"/>
          <w:tab w:val="right" w:leader="dot" w:pos="9204"/>
        </w:tabs>
        <w:spacing w:line="480" w:lineRule="auto"/>
        <w:rPr>
          <w:rFonts w:asciiTheme="minorHAnsi" w:eastAsiaTheme="minorEastAsia" w:hAnsiTheme="minorHAnsi" w:cstheme="minorHAnsi"/>
          <w:b w:val="0"/>
          <w:bCs/>
          <w:noProof/>
          <w:sz w:val="20"/>
          <w:lang w:eastAsia="en-GB"/>
        </w:rPr>
      </w:pPr>
      <w:hyperlink w:anchor="_Toc57374958" w:history="1">
        <w:r w:rsidR="00A80B2A" w:rsidRPr="00AB65BA">
          <w:rPr>
            <w:rStyle w:val="Hyperlink"/>
            <w:rFonts w:asciiTheme="minorHAnsi" w:hAnsiTheme="minorHAnsi" w:cstheme="minorHAnsi"/>
            <w:b w:val="0"/>
            <w:bCs/>
            <w:noProof/>
            <w:sz w:val="22"/>
            <w:szCs w:val="18"/>
          </w:rPr>
          <w:t>8.</w:t>
        </w:r>
        <w:r w:rsidR="00A80B2A" w:rsidRPr="00AB65BA">
          <w:rPr>
            <w:rFonts w:asciiTheme="minorHAnsi" w:eastAsiaTheme="minorEastAsia" w:hAnsiTheme="minorHAnsi" w:cstheme="minorHAnsi"/>
            <w:b w:val="0"/>
            <w:bCs/>
            <w:noProof/>
            <w:sz w:val="20"/>
            <w:lang w:eastAsia="en-GB"/>
          </w:rPr>
          <w:tab/>
        </w:r>
        <w:r w:rsidR="00A80B2A" w:rsidRPr="00AB65BA">
          <w:rPr>
            <w:rStyle w:val="Hyperlink"/>
            <w:rFonts w:asciiTheme="minorHAnsi" w:hAnsiTheme="minorHAnsi" w:cstheme="minorHAnsi"/>
            <w:b w:val="0"/>
            <w:bCs/>
            <w:noProof/>
            <w:sz w:val="22"/>
            <w:szCs w:val="18"/>
          </w:rPr>
          <w:t>USERS OF ACCREDITED SERVICES</w:t>
        </w:r>
        <w:r w:rsidR="00A80B2A" w:rsidRPr="00AB65BA">
          <w:rPr>
            <w:rFonts w:asciiTheme="minorHAnsi" w:hAnsiTheme="minorHAnsi" w:cstheme="minorHAnsi"/>
            <w:b w:val="0"/>
            <w:bCs/>
            <w:noProof/>
            <w:webHidden/>
            <w:sz w:val="22"/>
            <w:szCs w:val="18"/>
          </w:rPr>
          <w:tab/>
        </w:r>
        <w:r w:rsidR="00A80B2A" w:rsidRPr="00AB65BA">
          <w:rPr>
            <w:rFonts w:asciiTheme="minorHAnsi" w:hAnsiTheme="minorHAnsi" w:cstheme="minorHAnsi"/>
            <w:b w:val="0"/>
            <w:bCs/>
            <w:noProof/>
            <w:webHidden/>
            <w:sz w:val="22"/>
            <w:szCs w:val="18"/>
          </w:rPr>
          <w:fldChar w:fldCharType="begin"/>
        </w:r>
        <w:r w:rsidR="00A80B2A" w:rsidRPr="00AB65BA">
          <w:rPr>
            <w:rFonts w:asciiTheme="minorHAnsi" w:hAnsiTheme="minorHAnsi" w:cstheme="minorHAnsi"/>
            <w:b w:val="0"/>
            <w:bCs/>
            <w:noProof/>
            <w:webHidden/>
            <w:sz w:val="22"/>
            <w:szCs w:val="18"/>
          </w:rPr>
          <w:instrText xml:space="preserve"> PAGEREF _Toc57374958 \h </w:instrText>
        </w:r>
        <w:r w:rsidR="00A80B2A" w:rsidRPr="00AB65BA">
          <w:rPr>
            <w:rFonts w:asciiTheme="minorHAnsi" w:hAnsiTheme="minorHAnsi" w:cstheme="minorHAnsi"/>
            <w:b w:val="0"/>
            <w:bCs/>
            <w:noProof/>
            <w:webHidden/>
            <w:sz w:val="22"/>
            <w:szCs w:val="18"/>
          </w:rPr>
        </w:r>
        <w:r w:rsidR="00A80B2A" w:rsidRPr="00AB65BA">
          <w:rPr>
            <w:rFonts w:asciiTheme="minorHAnsi" w:hAnsiTheme="minorHAnsi" w:cstheme="minorHAnsi"/>
            <w:b w:val="0"/>
            <w:bCs/>
            <w:noProof/>
            <w:webHidden/>
            <w:sz w:val="22"/>
            <w:szCs w:val="18"/>
          </w:rPr>
          <w:fldChar w:fldCharType="separate"/>
        </w:r>
        <w:r w:rsidR="00BF3727">
          <w:rPr>
            <w:rFonts w:asciiTheme="minorHAnsi" w:hAnsiTheme="minorHAnsi" w:cstheme="minorHAnsi"/>
            <w:b w:val="0"/>
            <w:bCs/>
            <w:noProof/>
            <w:webHidden/>
            <w:sz w:val="22"/>
            <w:szCs w:val="18"/>
          </w:rPr>
          <w:t>16</w:t>
        </w:r>
        <w:r w:rsidR="00A80B2A" w:rsidRPr="00AB65BA">
          <w:rPr>
            <w:rFonts w:asciiTheme="minorHAnsi" w:hAnsiTheme="minorHAnsi" w:cstheme="minorHAnsi"/>
            <w:b w:val="0"/>
            <w:bCs/>
            <w:noProof/>
            <w:webHidden/>
            <w:sz w:val="22"/>
            <w:szCs w:val="18"/>
          </w:rPr>
          <w:fldChar w:fldCharType="end"/>
        </w:r>
      </w:hyperlink>
    </w:p>
    <w:p w14:paraId="7BD0B819" w14:textId="3CF3BC98" w:rsidR="00A80B2A" w:rsidRPr="00AB65BA" w:rsidRDefault="00D806A9" w:rsidP="00A80B2A">
      <w:pPr>
        <w:pStyle w:val="TOC1"/>
        <w:tabs>
          <w:tab w:val="left" w:pos="480"/>
          <w:tab w:val="right" w:leader="dot" w:pos="9204"/>
        </w:tabs>
        <w:spacing w:line="480" w:lineRule="auto"/>
        <w:rPr>
          <w:rFonts w:asciiTheme="minorHAnsi" w:eastAsiaTheme="minorEastAsia" w:hAnsiTheme="minorHAnsi" w:cstheme="minorHAnsi"/>
          <w:b w:val="0"/>
          <w:bCs/>
          <w:noProof/>
          <w:sz w:val="20"/>
          <w:lang w:eastAsia="en-GB"/>
        </w:rPr>
      </w:pPr>
      <w:hyperlink w:anchor="_Toc57374963" w:history="1">
        <w:r w:rsidR="00A80B2A" w:rsidRPr="00AB65BA">
          <w:rPr>
            <w:rStyle w:val="Hyperlink"/>
            <w:rFonts w:asciiTheme="minorHAnsi" w:hAnsiTheme="minorHAnsi" w:cstheme="minorHAnsi"/>
            <w:b w:val="0"/>
            <w:bCs/>
            <w:noProof/>
            <w:sz w:val="22"/>
            <w:szCs w:val="18"/>
          </w:rPr>
          <w:t>9.</w:t>
        </w:r>
        <w:r w:rsidR="00A80B2A" w:rsidRPr="00AB65BA">
          <w:rPr>
            <w:rFonts w:asciiTheme="minorHAnsi" w:eastAsiaTheme="minorEastAsia" w:hAnsiTheme="minorHAnsi" w:cstheme="minorHAnsi"/>
            <w:b w:val="0"/>
            <w:bCs/>
            <w:noProof/>
            <w:sz w:val="20"/>
            <w:lang w:eastAsia="en-GB"/>
          </w:rPr>
          <w:tab/>
        </w:r>
        <w:r w:rsidR="00A80B2A" w:rsidRPr="00AB65BA">
          <w:rPr>
            <w:rStyle w:val="Hyperlink"/>
            <w:rFonts w:asciiTheme="minorHAnsi" w:hAnsiTheme="minorHAnsi" w:cstheme="minorHAnsi"/>
            <w:b w:val="0"/>
            <w:bCs/>
            <w:noProof/>
            <w:sz w:val="22"/>
            <w:szCs w:val="18"/>
          </w:rPr>
          <w:t>MISUSE OF ACCREDITATION SYMBOL OR ACCREDITATION STATUS</w:t>
        </w:r>
        <w:r w:rsidR="00A80B2A" w:rsidRPr="00AB65BA">
          <w:rPr>
            <w:rFonts w:asciiTheme="minorHAnsi" w:hAnsiTheme="minorHAnsi" w:cstheme="minorHAnsi"/>
            <w:b w:val="0"/>
            <w:bCs/>
            <w:noProof/>
            <w:webHidden/>
            <w:sz w:val="22"/>
            <w:szCs w:val="18"/>
          </w:rPr>
          <w:tab/>
        </w:r>
        <w:r w:rsidR="00A80B2A" w:rsidRPr="00AB65BA">
          <w:rPr>
            <w:rFonts w:asciiTheme="minorHAnsi" w:hAnsiTheme="minorHAnsi" w:cstheme="minorHAnsi"/>
            <w:b w:val="0"/>
            <w:bCs/>
            <w:noProof/>
            <w:webHidden/>
            <w:sz w:val="22"/>
            <w:szCs w:val="18"/>
          </w:rPr>
          <w:fldChar w:fldCharType="begin"/>
        </w:r>
        <w:r w:rsidR="00A80B2A" w:rsidRPr="00AB65BA">
          <w:rPr>
            <w:rFonts w:asciiTheme="minorHAnsi" w:hAnsiTheme="minorHAnsi" w:cstheme="minorHAnsi"/>
            <w:b w:val="0"/>
            <w:bCs/>
            <w:noProof/>
            <w:webHidden/>
            <w:sz w:val="22"/>
            <w:szCs w:val="18"/>
          </w:rPr>
          <w:instrText xml:space="preserve"> PAGEREF _Toc57374963 \h </w:instrText>
        </w:r>
        <w:r w:rsidR="00A80B2A" w:rsidRPr="00AB65BA">
          <w:rPr>
            <w:rFonts w:asciiTheme="minorHAnsi" w:hAnsiTheme="minorHAnsi" w:cstheme="minorHAnsi"/>
            <w:b w:val="0"/>
            <w:bCs/>
            <w:noProof/>
            <w:webHidden/>
            <w:sz w:val="22"/>
            <w:szCs w:val="18"/>
          </w:rPr>
        </w:r>
        <w:r w:rsidR="00A80B2A" w:rsidRPr="00AB65BA">
          <w:rPr>
            <w:rFonts w:asciiTheme="minorHAnsi" w:hAnsiTheme="minorHAnsi" w:cstheme="minorHAnsi"/>
            <w:b w:val="0"/>
            <w:bCs/>
            <w:noProof/>
            <w:webHidden/>
            <w:sz w:val="22"/>
            <w:szCs w:val="18"/>
          </w:rPr>
          <w:fldChar w:fldCharType="separate"/>
        </w:r>
        <w:r w:rsidR="00BF3727">
          <w:rPr>
            <w:rFonts w:asciiTheme="minorHAnsi" w:hAnsiTheme="minorHAnsi" w:cstheme="minorHAnsi"/>
            <w:b w:val="0"/>
            <w:bCs/>
            <w:noProof/>
            <w:webHidden/>
            <w:sz w:val="22"/>
            <w:szCs w:val="18"/>
          </w:rPr>
          <w:t>18</w:t>
        </w:r>
        <w:r w:rsidR="00A80B2A" w:rsidRPr="00AB65BA">
          <w:rPr>
            <w:rFonts w:asciiTheme="minorHAnsi" w:hAnsiTheme="minorHAnsi" w:cstheme="minorHAnsi"/>
            <w:b w:val="0"/>
            <w:bCs/>
            <w:noProof/>
            <w:webHidden/>
            <w:sz w:val="22"/>
            <w:szCs w:val="18"/>
          </w:rPr>
          <w:fldChar w:fldCharType="end"/>
        </w:r>
      </w:hyperlink>
    </w:p>
    <w:p w14:paraId="11338F0C" w14:textId="51E60C0F" w:rsidR="00A80B2A" w:rsidRPr="00AB65BA" w:rsidRDefault="00D806A9">
      <w:pPr>
        <w:pStyle w:val="TOC1"/>
        <w:tabs>
          <w:tab w:val="right" w:leader="dot" w:pos="9204"/>
        </w:tabs>
        <w:rPr>
          <w:rFonts w:asciiTheme="minorHAnsi" w:eastAsiaTheme="minorEastAsia" w:hAnsiTheme="minorHAnsi" w:cstheme="minorHAnsi"/>
          <w:b w:val="0"/>
          <w:bCs/>
          <w:noProof/>
          <w:sz w:val="20"/>
          <w:lang w:eastAsia="en-GB"/>
        </w:rPr>
      </w:pPr>
      <w:hyperlink w:anchor="_Toc57374964" w:history="1">
        <w:r w:rsidR="00A80B2A" w:rsidRPr="00AB65BA">
          <w:rPr>
            <w:rStyle w:val="Hyperlink"/>
            <w:rFonts w:asciiTheme="minorHAnsi" w:hAnsiTheme="minorHAnsi" w:cstheme="minorHAnsi"/>
            <w:b w:val="0"/>
            <w:bCs/>
            <w:noProof/>
            <w:sz w:val="22"/>
            <w:szCs w:val="18"/>
          </w:rPr>
          <w:t>ANNEX A - Accreditation Symbols</w:t>
        </w:r>
        <w:r w:rsidR="00A80B2A" w:rsidRPr="00AB65BA">
          <w:rPr>
            <w:rFonts w:asciiTheme="minorHAnsi" w:hAnsiTheme="minorHAnsi" w:cstheme="minorHAnsi"/>
            <w:b w:val="0"/>
            <w:bCs/>
            <w:noProof/>
            <w:webHidden/>
            <w:sz w:val="22"/>
            <w:szCs w:val="18"/>
          </w:rPr>
          <w:tab/>
        </w:r>
        <w:r w:rsidR="00A80B2A" w:rsidRPr="00AB65BA">
          <w:rPr>
            <w:rFonts w:asciiTheme="minorHAnsi" w:hAnsiTheme="minorHAnsi" w:cstheme="minorHAnsi"/>
            <w:b w:val="0"/>
            <w:bCs/>
            <w:noProof/>
            <w:webHidden/>
            <w:sz w:val="22"/>
            <w:szCs w:val="18"/>
          </w:rPr>
          <w:fldChar w:fldCharType="begin"/>
        </w:r>
        <w:r w:rsidR="00A80B2A" w:rsidRPr="00AB65BA">
          <w:rPr>
            <w:rFonts w:asciiTheme="minorHAnsi" w:hAnsiTheme="minorHAnsi" w:cstheme="minorHAnsi"/>
            <w:b w:val="0"/>
            <w:bCs/>
            <w:noProof/>
            <w:webHidden/>
            <w:sz w:val="22"/>
            <w:szCs w:val="18"/>
          </w:rPr>
          <w:instrText xml:space="preserve"> PAGEREF _Toc57374964 \h </w:instrText>
        </w:r>
        <w:r w:rsidR="00A80B2A" w:rsidRPr="00AB65BA">
          <w:rPr>
            <w:rFonts w:asciiTheme="minorHAnsi" w:hAnsiTheme="minorHAnsi" w:cstheme="minorHAnsi"/>
            <w:b w:val="0"/>
            <w:bCs/>
            <w:noProof/>
            <w:webHidden/>
            <w:sz w:val="22"/>
            <w:szCs w:val="18"/>
          </w:rPr>
        </w:r>
        <w:r w:rsidR="00A80B2A" w:rsidRPr="00AB65BA">
          <w:rPr>
            <w:rFonts w:asciiTheme="minorHAnsi" w:hAnsiTheme="minorHAnsi" w:cstheme="minorHAnsi"/>
            <w:b w:val="0"/>
            <w:bCs/>
            <w:noProof/>
            <w:webHidden/>
            <w:sz w:val="22"/>
            <w:szCs w:val="18"/>
          </w:rPr>
          <w:fldChar w:fldCharType="separate"/>
        </w:r>
        <w:r w:rsidR="00BF3727">
          <w:rPr>
            <w:rFonts w:asciiTheme="minorHAnsi" w:hAnsiTheme="minorHAnsi" w:cstheme="minorHAnsi"/>
            <w:b w:val="0"/>
            <w:bCs/>
            <w:noProof/>
            <w:webHidden/>
            <w:sz w:val="22"/>
            <w:szCs w:val="18"/>
          </w:rPr>
          <w:t>19</w:t>
        </w:r>
        <w:r w:rsidR="00A80B2A" w:rsidRPr="00AB65BA">
          <w:rPr>
            <w:rFonts w:asciiTheme="minorHAnsi" w:hAnsiTheme="minorHAnsi" w:cstheme="minorHAnsi"/>
            <w:b w:val="0"/>
            <w:bCs/>
            <w:noProof/>
            <w:webHidden/>
            <w:sz w:val="22"/>
            <w:szCs w:val="18"/>
          </w:rPr>
          <w:fldChar w:fldCharType="end"/>
        </w:r>
      </w:hyperlink>
    </w:p>
    <w:p w14:paraId="039F1910" w14:textId="02036B7F" w:rsidR="00D43F5E" w:rsidRPr="00AB65BA" w:rsidRDefault="00D43F5E" w:rsidP="00783908">
      <w:pPr>
        <w:spacing w:after="120"/>
        <w:rPr>
          <w:rFonts w:ascii="Calibri" w:hAnsi="Calibri"/>
        </w:rPr>
      </w:pPr>
      <w:r w:rsidRPr="00AB65BA">
        <w:rPr>
          <w:rFonts w:ascii="Calibri" w:hAnsi="Calibri"/>
          <w:b w:val="0"/>
        </w:rPr>
        <w:fldChar w:fldCharType="end"/>
      </w:r>
    </w:p>
    <w:p w14:paraId="099120BB" w14:textId="77777777" w:rsidR="00D43F5E" w:rsidRPr="00AB65BA" w:rsidRDefault="00D43F5E" w:rsidP="00D43F5E">
      <w:pPr>
        <w:pStyle w:val="Title"/>
        <w:spacing w:line="300" w:lineRule="auto"/>
        <w:rPr>
          <w:rFonts w:ascii="Calibri" w:hAnsi="Calibri"/>
          <w:b w:val="0"/>
          <w:sz w:val="22"/>
          <w:lang w:val="en-GB"/>
        </w:rPr>
      </w:pPr>
    </w:p>
    <w:p w14:paraId="1FA155F7" w14:textId="77777777" w:rsidR="00D43F5E" w:rsidRPr="00AB65BA" w:rsidRDefault="00D43F5E" w:rsidP="00D43F5E">
      <w:pPr>
        <w:pStyle w:val="Title"/>
        <w:spacing w:line="300" w:lineRule="auto"/>
        <w:rPr>
          <w:rFonts w:ascii="Calibri" w:hAnsi="Calibri"/>
          <w:b w:val="0"/>
          <w:sz w:val="22"/>
          <w:lang w:val="en-GB"/>
        </w:rPr>
      </w:pPr>
    </w:p>
    <w:p w14:paraId="0B6BA8C5" w14:textId="77777777" w:rsidR="00D43F5E" w:rsidRPr="00AB65BA" w:rsidRDefault="00D80D81" w:rsidP="00D43F5E">
      <w:pPr>
        <w:pStyle w:val="Title"/>
        <w:spacing w:line="300" w:lineRule="auto"/>
        <w:rPr>
          <w:rFonts w:ascii="Calibri" w:hAnsi="Calibri"/>
          <w:b w:val="0"/>
          <w:sz w:val="22"/>
          <w:lang w:val="en-GB"/>
        </w:rPr>
      </w:pPr>
      <w:r w:rsidRPr="00AB65BA">
        <w:rPr>
          <w:rFonts w:ascii="Calibri" w:hAnsi="Calibri"/>
          <w:b w:val="0"/>
          <w:sz w:val="22"/>
          <w:lang w:val="en-GB"/>
        </w:rPr>
        <w:br w:type="page"/>
      </w:r>
    </w:p>
    <w:p w14:paraId="3C363E58" w14:textId="77777777" w:rsidR="007D2549" w:rsidRPr="00AB65BA" w:rsidRDefault="007F1E1D" w:rsidP="009C79F9">
      <w:pPr>
        <w:pStyle w:val="Heading1"/>
        <w:ind w:left="776" w:hanging="776"/>
      </w:pPr>
      <w:bookmarkStart w:id="10" w:name="_Toc57374941"/>
      <w:r w:rsidRPr="00AB65BA">
        <w:lastRenderedPageBreak/>
        <w:t>1.</w:t>
      </w:r>
      <w:r w:rsidRPr="00AB65BA">
        <w:tab/>
        <w:t>INTRODUCTION</w:t>
      </w:r>
      <w:bookmarkEnd w:id="10"/>
    </w:p>
    <w:p w14:paraId="08029954" w14:textId="77777777" w:rsidR="007F1E1D" w:rsidRPr="00AB65BA" w:rsidRDefault="007F1E1D" w:rsidP="00103E1B">
      <w:pPr>
        <w:pStyle w:val="Title"/>
        <w:spacing w:line="300" w:lineRule="auto"/>
        <w:ind w:left="567" w:hanging="567"/>
        <w:jc w:val="both"/>
        <w:rPr>
          <w:rFonts w:ascii="Calibri" w:hAnsi="Calibri"/>
          <w:sz w:val="22"/>
          <w:szCs w:val="22"/>
          <w:lang w:val="en-GB"/>
        </w:rPr>
      </w:pPr>
    </w:p>
    <w:p w14:paraId="66C0D972" w14:textId="77777777" w:rsidR="007F1E1D" w:rsidRPr="00AB65BA" w:rsidRDefault="00AD1CF7" w:rsidP="00502800">
      <w:pPr>
        <w:pStyle w:val="Title"/>
        <w:spacing w:line="300" w:lineRule="auto"/>
        <w:ind w:left="709" w:hanging="709"/>
        <w:jc w:val="both"/>
        <w:rPr>
          <w:rFonts w:ascii="Calibri" w:hAnsi="Calibri"/>
          <w:b w:val="0"/>
          <w:strike/>
          <w:sz w:val="22"/>
          <w:szCs w:val="22"/>
          <w:lang w:val="en-GB"/>
        </w:rPr>
      </w:pPr>
      <w:r w:rsidRPr="00AB65BA">
        <w:rPr>
          <w:rFonts w:ascii="Calibri" w:hAnsi="Calibri"/>
          <w:b w:val="0"/>
          <w:sz w:val="22"/>
          <w:szCs w:val="22"/>
          <w:lang w:val="en-GB"/>
        </w:rPr>
        <w:t>1.1.</w:t>
      </w:r>
      <w:r w:rsidRPr="00AB65BA">
        <w:rPr>
          <w:rFonts w:ascii="Calibri" w:hAnsi="Calibri"/>
          <w:b w:val="0"/>
          <w:sz w:val="22"/>
          <w:szCs w:val="22"/>
          <w:lang w:val="en-GB"/>
        </w:rPr>
        <w:tab/>
      </w:r>
      <w:r w:rsidR="007F1E1D" w:rsidRPr="00AB65BA">
        <w:rPr>
          <w:rFonts w:ascii="Calibri" w:hAnsi="Calibri"/>
          <w:b w:val="0"/>
          <w:sz w:val="22"/>
          <w:szCs w:val="22"/>
          <w:lang w:val="en-GB"/>
        </w:rPr>
        <w:t xml:space="preserve">These regulations </w:t>
      </w:r>
      <w:r w:rsidR="00D0532C" w:rsidRPr="00AB65BA">
        <w:rPr>
          <w:rFonts w:ascii="Calibri" w:hAnsi="Calibri"/>
          <w:b w:val="0"/>
          <w:sz w:val="22"/>
          <w:szCs w:val="22"/>
          <w:lang w:val="en-GB"/>
        </w:rPr>
        <w:t>set out the terms and conditions for</w:t>
      </w:r>
      <w:r w:rsidR="007F1E1D" w:rsidRPr="00AB65BA">
        <w:rPr>
          <w:rFonts w:ascii="Calibri" w:hAnsi="Calibri"/>
          <w:b w:val="0"/>
          <w:sz w:val="22"/>
          <w:szCs w:val="22"/>
          <w:lang w:val="en-GB"/>
        </w:rPr>
        <w:t xml:space="preserve"> the use of the </w:t>
      </w:r>
      <w:r w:rsidR="00E106E2" w:rsidRPr="00AB65BA">
        <w:rPr>
          <w:rFonts w:ascii="Calibri" w:hAnsi="Calibri"/>
          <w:b w:val="0"/>
          <w:sz w:val="22"/>
          <w:szCs w:val="22"/>
          <w:lang w:val="en-GB"/>
        </w:rPr>
        <w:t>NAB-MALTA a</w:t>
      </w:r>
      <w:r w:rsidR="007F1E1D" w:rsidRPr="00AB65BA">
        <w:rPr>
          <w:rFonts w:ascii="Calibri" w:hAnsi="Calibri"/>
          <w:b w:val="0"/>
          <w:sz w:val="22"/>
          <w:szCs w:val="22"/>
          <w:lang w:val="en-GB"/>
        </w:rPr>
        <w:t>ccredit</w:t>
      </w:r>
      <w:r w:rsidR="002A69AD" w:rsidRPr="00AB65BA">
        <w:rPr>
          <w:rFonts w:ascii="Calibri" w:hAnsi="Calibri"/>
          <w:b w:val="0"/>
          <w:sz w:val="22"/>
          <w:szCs w:val="22"/>
          <w:lang w:val="en-GB"/>
        </w:rPr>
        <w:t>ation</w:t>
      </w:r>
      <w:r w:rsidR="007F1E1D" w:rsidRPr="00AB65BA">
        <w:rPr>
          <w:rFonts w:ascii="Calibri" w:hAnsi="Calibri"/>
          <w:b w:val="0"/>
          <w:sz w:val="22"/>
          <w:szCs w:val="22"/>
          <w:lang w:val="en-GB"/>
        </w:rPr>
        <w:t xml:space="preserve"> </w:t>
      </w:r>
      <w:r w:rsidR="00E106E2" w:rsidRPr="00AB65BA">
        <w:rPr>
          <w:rFonts w:ascii="Calibri" w:hAnsi="Calibri"/>
          <w:b w:val="0"/>
          <w:sz w:val="22"/>
          <w:szCs w:val="22"/>
          <w:lang w:val="en-GB"/>
        </w:rPr>
        <w:t>s</w:t>
      </w:r>
      <w:r w:rsidR="002A69AD" w:rsidRPr="00AB65BA">
        <w:rPr>
          <w:rFonts w:ascii="Calibri" w:hAnsi="Calibri"/>
          <w:b w:val="0"/>
          <w:sz w:val="22"/>
          <w:szCs w:val="22"/>
          <w:lang w:val="en-GB"/>
        </w:rPr>
        <w:t>ymbol</w:t>
      </w:r>
      <w:r w:rsidR="00E106E2" w:rsidRPr="00AB65BA">
        <w:rPr>
          <w:rFonts w:ascii="Calibri" w:hAnsi="Calibri"/>
          <w:b w:val="0"/>
          <w:sz w:val="22"/>
          <w:szCs w:val="22"/>
          <w:lang w:val="en-GB"/>
        </w:rPr>
        <w:t>s, text</w:t>
      </w:r>
      <w:r w:rsidR="002E2EA1" w:rsidRPr="00AB65BA">
        <w:rPr>
          <w:rFonts w:ascii="Calibri" w:hAnsi="Calibri"/>
          <w:b w:val="0"/>
          <w:sz w:val="22"/>
          <w:szCs w:val="22"/>
          <w:lang w:val="en-GB"/>
        </w:rPr>
        <w:t xml:space="preserve"> reference to accreditation</w:t>
      </w:r>
      <w:r w:rsidR="00E106E2" w:rsidRPr="00AB65BA">
        <w:rPr>
          <w:rFonts w:ascii="Calibri" w:hAnsi="Calibri"/>
          <w:b w:val="0"/>
          <w:sz w:val="22"/>
          <w:szCs w:val="22"/>
          <w:lang w:val="en-GB"/>
        </w:rPr>
        <w:t xml:space="preserve"> and reference to EA MLA signatory status</w:t>
      </w:r>
      <w:r w:rsidR="007F1E1D" w:rsidRPr="00AB65BA">
        <w:rPr>
          <w:rFonts w:ascii="Calibri" w:hAnsi="Calibri"/>
          <w:b w:val="0"/>
          <w:sz w:val="22"/>
          <w:szCs w:val="22"/>
          <w:lang w:val="en-GB"/>
        </w:rPr>
        <w:t xml:space="preserve"> by</w:t>
      </w:r>
      <w:r w:rsidR="00E106E2" w:rsidRPr="00AB65BA">
        <w:rPr>
          <w:rFonts w:ascii="Calibri" w:hAnsi="Calibri"/>
          <w:b w:val="0"/>
          <w:sz w:val="22"/>
          <w:szCs w:val="22"/>
          <w:lang w:val="en-GB"/>
        </w:rPr>
        <w:t xml:space="preserve"> Conformity Assessment Bodies (CABs)</w:t>
      </w:r>
      <w:r w:rsidR="0062376A" w:rsidRPr="00AB65BA">
        <w:rPr>
          <w:rFonts w:ascii="Calibri" w:hAnsi="Calibri"/>
          <w:b w:val="0"/>
          <w:sz w:val="22"/>
          <w:szCs w:val="22"/>
          <w:lang w:val="en-GB"/>
        </w:rPr>
        <w:t>.</w:t>
      </w:r>
      <w:r w:rsidR="00E106E2" w:rsidRPr="00AB65BA">
        <w:rPr>
          <w:rFonts w:ascii="Calibri" w:hAnsi="Calibri"/>
          <w:b w:val="0"/>
          <w:sz w:val="22"/>
          <w:szCs w:val="22"/>
          <w:lang w:val="en-GB"/>
        </w:rPr>
        <w:t xml:space="preserve"> </w:t>
      </w:r>
    </w:p>
    <w:p w14:paraId="0F62D185" w14:textId="77777777" w:rsidR="00B17B44" w:rsidRPr="00AB65BA" w:rsidRDefault="00B17B44" w:rsidP="00103E1B">
      <w:pPr>
        <w:pStyle w:val="Title"/>
        <w:spacing w:line="300" w:lineRule="auto"/>
        <w:ind w:left="567" w:hanging="567"/>
        <w:jc w:val="both"/>
        <w:rPr>
          <w:rFonts w:ascii="Calibri" w:hAnsi="Calibri"/>
          <w:b w:val="0"/>
          <w:sz w:val="22"/>
          <w:szCs w:val="22"/>
          <w:lang w:val="en-GB"/>
        </w:rPr>
      </w:pPr>
    </w:p>
    <w:p w14:paraId="5D0C8C65" w14:textId="77777777" w:rsidR="00B17B44" w:rsidRPr="00AB65BA" w:rsidRDefault="00AD1CF7" w:rsidP="00103E1B">
      <w:pPr>
        <w:pStyle w:val="Title"/>
        <w:spacing w:line="300" w:lineRule="auto"/>
        <w:ind w:left="567" w:hanging="567"/>
        <w:jc w:val="both"/>
        <w:rPr>
          <w:rFonts w:ascii="Calibri" w:hAnsi="Calibri"/>
          <w:b w:val="0"/>
          <w:sz w:val="22"/>
          <w:szCs w:val="22"/>
          <w:lang w:val="en-GB"/>
        </w:rPr>
      </w:pPr>
      <w:r w:rsidRPr="00AB65BA">
        <w:rPr>
          <w:rFonts w:ascii="Calibri" w:hAnsi="Calibri"/>
          <w:b w:val="0"/>
          <w:sz w:val="22"/>
          <w:szCs w:val="22"/>
          <w:lang w:val="en-GB"/>
        </w:rPr>
        <w:t>1.2.</w:t>
      </w:r>
      <w:r w:rsidRPr="00AB65BA">
        <w:rPr>
          <w:rFonts w:ascii="Calibri" w:hAnsi="Calibri"/>
          <w:b w:val="0"/>
          <w:sz w:val="22"/>
          <w:szCs w:val="22"/>
          <w:lang w:val="en-GB"/>
        </w:rPr>
        <w:tab/>
      </w:r>
      <w:r w:rsidR="00E106E2" w:rsidRPr="00AB65BA">
        <w:rPr>
          <w:rFonts w:ascii="Calibri" w:hAnsi="Calibri"/>
          <w:b w:val="0"/>
          <w:sz w:val="22"/>
          <w:szCs w:val="22"/>
          <w:lang w:val="en-GB"/>
        </w:rPr>
        <w:t>Applicant and a</w:t>
      </w:r>
      <w:r w:rsidR="00FA5C28" w:rsidRPr="00AB65BA">
        <w:rPr>
          <w:rFonts w:ascii="Calibri" w:hAnsi="Calibri"/>
          <w:b w:val="0"/>
          <w:sz w:val="22"/>
          <w:szCs w:val="22"/>
          <w:lang w:val="en-GB"/>
        </w:rPr>
        <w:t xml:space="preserve">ccredited </w:t>
      </w:r>
      <w:r w:rsidR="00E106E2" w:rsidRPr="00AB65BA">
        <w:rPr>
          <w:rFonts w:ascii="Calibri" w:hAnsi="Calibri"/>
          <w:b w:val="0"/>
          <w:sz w:val="22"/>
          <w:szCs w:val="22"/>
          <w:lang w:val="en-GB"/>
        </w:rPr>
        <w:t>CABs</w:t>
      </w:r>
      <w:r w:rsidR="00FA5C28" w:rsidRPr="00AB65BA">
        <w:rPr>
          <w:rFonts w:ascii="Calibri" w:hAnsi="Calibri"/>
          <w:b w:val="0"/>
          <w:sz w:val="22"/>
          <w:szCs w:val="22"/>
          <w:lang w:val="en-GB"/>
        </w:rPr>
        <w:t xml:space="preserve"> </w:t>
      </w:r>
      <w:r w:rsidR="00E106E2" w:rsidRPr="00AB65BA">
        <w:rPr>
          <w:rFonts w:ascii="Calibri" w:hAnsi="Calibri"/>
          <w:b w:val="0"/>
          <w:sz w:val="22"/>
          <w:szCs w:val="22"/>
          <w:lang w:val="en-GB"/>
        </w:rPr>
        <w:t xml:space="preserve">shall be </w:t>
      </w:r>
      <w:r w:rsidR="00FA5C28" w:rsidRPr="00AB65BA">
        <w:rPr>
          <w:rFonts w:ascii="Calibri" w:hAnsi="Calibri"/>
          <w:b w:val="0"/>
          <w:sz w:val="22"/>
          <w:szCs w:val="22"/>
          <w:lang w:val="en-GB"/>
        </w:rPr>
        <w:t xml:space="preserve">familiar with the following </w:t>
      </w:r>
      <w:r w:rsidR="00E106E2" w:rsidRPr="00AB65BA">
        <w:rPr>
          <w:rFonts w:ascii="Calibri" w:hAnsi="Calibri"/>
          <w:b w:val="0"/>
          <w:sz w:val="22"/>
          <w:szCs w:val="22"/>
          <w:lang w:val="en-GB"/>
        </w:rPr>
        <w:t>documents</w:t>
      </w:r>
      <w:r w:rsidR="00FA5C28" w:rsidRPr="00AB65BA">
        <w:rPr>
          <w:rFonts w:ascii="Calibri" w:hAnsi="Calibri"/>
          <w:b w:val="0"/>
          <w:sz w:val="22"/>
          <w:szCs w:val="22"/>
          <w:lang w:val="en-GB"/>
        </w:rPr>
        <w:t>:</w:t>
      </w:r>
    </w:p>
    <w:p w14:paraId="4572D78E" w14:textId="77777777" w:rsidR="00B17B44" w:rsidRPr="00AB65BA" w:rsidRDefault="00B17B44" w:rsidP="00504018">
      <w:pPr>
        <w:pStyle w:val="Title"/>
        <w:spacing w:line="300" w:lineRule="auto"/>
        <w:jc w:val="both"/>
        <w:rPr>
          <w:rFonts w:ascii="Calibri" w:hAnsi="Calibri"/>
          <w:b w:val="0"/>
          <w:sz w:val="22"/>
          <w:szCs w:val="22"/>
          <w:lang w:val="en-GB"/>
        </w:rPr>
      </w:pPr>
    </w:p>
    <w:tbl>
      <w:tblPr>
        <w:tblW w:w="0" w:type="auto"/>
        <w:tblLook w:val="00A0" w:firstRow="1" w:lastRow="0" w:firstColumn="1" w:lastColumn="0" w:noHBand="0" w:noVBand="0"/>
      </w:tblPr>
      <w:tblGrid>
        <w:gridCol w:w="2376"/>
        <w:gridCol w:w="709"/>
        <w:gridCol w:w="6107"/>
      </w:tblGrid>
      <w:tr w:rsidR="005750A9" w:rsidRPr="00AB65BA" w14:paraId="470ADDEF" w14:textId="77777777" w:rsidTr="002A22EA">
        <w:trPr>
          <w:trHeight w:val="394"/>
        </w:trPr>
        <w:tc>
          <w:tcPr>
            <w:tcW w:w="2376" w:type="dxa"/>
          </w:tcPr>
          <w:p w14:paraId="61C44CC2" w14:textId="77777777" w:rsidR="005750A9" w:rsidRPr="00AB65BA" w:rsidRDefault="00D30778" w:rsidP="002A22EA">
            <w:pPr>
              <w:pStyle w:val="Title"/>
              <w:spacing w:line="300" w:lineRule="auto"/>
              <w:jc w:val="left"/>
              <w:rPr>
                <w:rFonts w:ascii="Calibri" w:hAnsi="Calibri"/>
                <w:b w:val="0"/>
                <w:sz w:val="22"/>
                <w:szCs w:val="22"/>
                <w:lang w:val="en-GB"/>
              </w:rPr>
            </w:pPr>
            <w:r w:rsidRPr="00AB65BA">
              <w:rPr>
                <w:rFonts w:ascii="Calibri" w:hAnsi="Calibri"/>
                <w:b w:val="0"/>
                <w:sz w:val="22"/>
                <w:szCs w:val="22"/>
                <w:lang w:val="en-GB"/>
              </w:rPr>
              <w:t xml:space="preserve">EN </w:t>
            </w:r>
            <w:r w:rsidR="005750A9" w:rsidRPr="00AB65BA">
              <w:rPr>
                <w:rFonts w:ascii="Calibri" w:hAnsi="Calibri"/>
                <w:b w:val="0"/>
                <w:sz w:val="22"/>
                <w:szCs w:val="22"/>
                <w:lang w:val="en-GB"/>
              </w:rPr>
              <w:t>ISO/IEC</w:t>
            </w:r>
            <w:r w:rsidRPr="00AB65BA">
              <w:rPr>
                <w:rFonts w:ascii="Calibri" w:hAnsi="Calibri"/>
                <w:b w:val="0"/>
                <w:sz w:val="22"/>
                <w:szCs w:val="22"/>
                <w:lang w:val="en-GB"/>
              </w:rPr>
              <w:t xml:space="preserve"> </w:t>
            </w:r>
            <w:r w:rsidR="005750A9" w:rsidRPr="00AB65BA">
              <w:rPr>
                <w:rFonts w:ascii="Calibri" w:hAnsi="Calibri"/>
                <w:b w:val="0"/>
                <w:sz w:val="22"/>
                <w:szCs w:val="22"/>
                <w:lang w:val="en-GB"/>
              </w:rPr>
              <w:t>17011 Cl.</w:t>
            </w:r>
            <w:r w:rsidRPr="00AB65BA">
              <w:rPr>
                <w:rFonts w:ascii="Calibri" w:hAnsi="Calibri"/>
                <w:b w:val="0"/>
                <w:sz w:val="22"/>
                <w:szCs w:val="22"/>
                <w:lang w:val="en-GB"/>
              </w:rPr>
              <w:t>4</w:t>
            </w:r>
            <w:r w:rsidR="005750A9" w:rsidRPr="00AB65BA">
              <w:rPr>
                <w:rFonts w:ascii="Calibri" w:hAnsi="Calibri"/>
                <w:b w:val="0"/>
                <w:sz w:val="22"/>
                <w:szCs w:val="22"/>
                <w:lang w:val="en-GB"/>
              </w:rPr>
              <w:t>.3</w:t>
            </w:r>
          </w:p>
        </w:tc>
        <w:tc>
          <w:tcPr>
            <w:tcW w:w="709" w:type="dxa"/>
          </w:tcPr>
          <w:p w14:paraId="42C19714" w14:textId="77777777" w:rsidR="005750A9" w:rsidRPr="00AB65BA" w:rsidRDefault="005750A9" w:rsidP="00B73C32">
            <w:pPr>
              <w:pStyle w:val="Title"/>
              <w:spacing w:line="300" w:lineRule="auto"/>
              <w:jc w:val="both"/>
              <w:rPr>
                <w:rFonts w:ascii="Calibri" w:hAnsi="Calibri"/>
                <w:b w:val="0"/>
                <w:sz w:val="22"/>
                <w:szCs w:val="22"/>
                <w:lang w:val="en-GB"/>
              </w:rPr>
            </w:pPr>
            <w:r w:rsidRPr="00AB65BA">
              <w:rPr>
                <w:rFonts w:ascii="Calibri" w:hAnsi="Calibri"/>
                <w:b w:val="0"/>
                <w:sz w:val="22"/>
                <w:szCs w:val="22"/>
                <w:lang w:val="en-GB"/>
              </w:rPr>
              <w:t>-</w:t>
            </w:r>
          </w:p>
        </w:tc>
        <w:tc>
          <w:tcPr>
            <w:tcW w:w="6107" w:type="dxa"/>
          </w:tcPr>
          <w:p w14:paraId="17CDA3A0" w14:textId="77777777" w:rsidR="005750A9" w:rsidRPr="00AB65BA" w:rsidRDefault="005750A9" w:rsidP="00E106E2">
            <w:pPr>
              <w:pStyle w:val="Title"/>
              <w:spacing w:line="300" w:lineRule="auto"/>
              <w:jc w:val="both"/>
              <w:rPr>
                <w:rFonts w:ascii="Calibri" w:hAnsi="Calibri"/>
                <w:b w:val="0"/>
                <w:sz w:val="22"/>
                <w:szCs w:val="22"/>
                <w:lang w:val="en-GB"/>
              </w:rPr>
            </w:pPr>
            <w:r w:rsidRPr="00AB65BA">
              <w:rPr>
                <w:rFonts w:ascii="Calibri" w:hAnsi="Calibri"/>
                <w:b w:val="0"/>
                <w:sz w:val="22"/>
                <w:szCs w:val="22"/>
                <w:lang w:val="en-GB"/>
              </w:rPr>
              <w:t>Conformity Assessment – General requirements for accreditation bodies accrediting conformity assessment bodies; Reference to accreditation and use of symbols.</w:t>
            </w:r>
          </w:p>
        </w:tc>
      </w:tr>
      <w:tr w:rsidR="00B17B44" w:rsidRPr="00AB65BA" w14:paraId="04880696" w14:textId="77777777" w:rsidTr="002A22EA">
        <w:trPr>
          <w:trHeight w:val="394"/>
        </w:trPr>
        <w:tc>
          <w:tcPr>
            <w:tcW w:w="2376" w:type="dxa"/>
          </w:tcPr>
          <w:p w14:paraId="06F0E522" w14:textId="77777777" w:rsidR="00B17B44" w:rsidRPr="00AB65BA" w:rsidRDefault="00B17B44" w:rsidP="00B73C32">
            <w:pPr>
              <w:pStyle w:val="Title"/>
              <w:spacing w:line="300" w:lineRule="auto"/>
              <w:jc w:val="both"/>
              <w:rPr>
                <w:rFonts w:ascii="Calibri" w:hAnsi="Calibri"/>
                <w:b w:val="0"/>
                <w:sz w:val="22"/>
                <w:szCs w:val="22"/>
                <w:lang w:val="en-GB"/>
              </w:rPr>
            </w:pPr>
            <w:r w:rsidRPr="00AB65BA">
              <w:rPr>
                <w:rFonts w:ascii="Calibri" w:hAnsi="Calibri"/>
                <w:b w:val="0"/>
                <w:sz w:val="22"/>
                <w:szCs w:val="22"/>
                <w:lang w:val="en-GB"/>
              </w:rPr>
              <w:t>EA 3/01</w:t>
            </w:r>
            <w:r w:rsidRPr="00AB65BA">
              <w:rPr>
                <w:rFonts w:ascii="Calibri" w:hAnsi="Calibri"/>
                <w:b w:val="0"/>
                <w:sz w:val="22"/>
                <w:szCs w:val="22"/>
                <w:lang w:val="en-GB"/>
              </w:rPr>
              <w:tab/>
            </w:r>
            <w:r w:rsidR="00E106E2" w:rsidRPr="00AB65BA">
              <w:rPr>
                <w:rFonts w:ascii="Calibri" w:hAnsi="Calibri"/>
                <w:b w:val="0"/>
                <w:sz w:val="22"/>
                <w:szCs w:val="22"/>
                <w:lang w:val="en-GB"/>
              </w:rPr>
              <w:t xml:space="preserve"> M</w:t>
            </w:r>
          </w:p>
        </w:tc>
        <w:tc>
          <w:tcPr>
            <w:tcW w:w="709" w:type="dxa"/>
          </w:tcPr>
          <w:p w14:paraId="6292EB84" w14:textId="77777777" w:rsidR="00B17B44" w:rsidRPr="00AB65BA" w:rsidRDefault="00B17B44" w:rsidP="00B73C32">
            <w:pPr>
              <w:pStyle w:val="Title"/>
              <w:spacing w:line="300" w:lineRule="auto"/>
              <w:jc w:val="both"/>
              <w:rPr>
                <w:rFonts w:ascii="Calibri" w:hAnsi="Calibri"/>
                <w:b w:val="0"/>
                <w:sz w:val="22"/>
                <w:szCs w:val="22"/>
                <w:lang w:val="en-GB"/>
              </w:rPr>
            </w:pPr>
            <w:r w:rsidRPr="00AB65BA">
              <w:rPr>
                <w:rFonts w:ascii="Calibri" w:hAnsi="Calibri"/>
                <w:b w:val="0"/>
                <w:sz w:val="22"/>
                <w:szCs w:val="22"/>
                <w:lang w:val="en-GB"/>
              </w:rPr>
              <w:t>-</w:t>
            </w:r>
          </w:p>
        </w:tc>
        <w:tc>
          <w:tcPr>
            <w:tcW w:w="6107" w:type="dxa"/>
          </w:tcPr>
          <w:p w14:paraId="39622090" w14:textId="08E57BCF" w:rsidR="00B17B44" w:rsidRPr="00AB65BA" w:rsidRDefault="00B17B44" w:rsidP="00E106E2">
            <w:pPr>
              <w:pStyle w:val="Title"/>
              <w:spacing w:line="300" w:lineRule="auto"/>
              <w:jc w:val="both"/>
              <w:rPr>
                <w:rFonts w:ascii="Calibri" w:hAnsi="Calibri"/>
                <w:b w:val="0"/>
                <w:sz w:val="22"/>
                <w:szCs w:val="22"/>
                <w:lang w:val="en-GB"/>
              </w:rPr>
            </w:pPr>
            <w:r w:rsidRPr="00AB65BA">
              <w:rPr>
                <w:rFonts w:ascii="Calibri" w:hAnsi="Calibri"/>
                <w:b w:val="0"/>
                <w:sz w:val="22"/>
                <w:szCs w:val="22"/>
                <w:lang w:val="en-GB"/>
              </w:rPr>
              <w:t xml:space="preserve">EA Conditions for the Use of Accreditation </w:t>
            </w:r>
            <w:r w:rsidR="002A69AD" w:rsidRPr="00AB65BA">
              <w:rPr>
                <w:rFonts w:ascii="Calibri" w:hAnsi="Calibri"/>
                <w:b w:val="0"/>
                <w:sz w:val="22"/>
                <w:szCs w:val="22"/>
                <w:lang w:val="en-GB"/>
              </w:rPr>
              <w:t>Symbol</w:t>
            </w:r>
            <w:r w:rsidR="00E96B3A" w:rsidRPr="00AB65BA">
              <w:rPr>
                <w:rFonts w:ascii="Calibri" w:hAnsi="Calibri"/>
                <w:b w:val="0"/>
                <w:sz w:val="22"/>
                <w:szCs w:val="22"/>
                <w:lang w:val="en-GB"/>
              </w:rPr>
              <w:t>s</w:t>
            </w:r>
            <w:r w:rsidR="00E106E2" w:rsidRPr="00AB65BA">
              <w:rPr>
                <w:rFonts w:ascii="Calibri" w:hAnsi="Calibri"/>
                <w:b w:val="0"/>
                <w:sz w:val="22"/>
                <w:szCs w:val="22"/>
                <w:lang w:val="en-GB"/>
              </w:rPr>
              <w:t xml:space="preserve">, </w:t>
            </w:r>
            <w:r w:rsidR="00E96B3A" w:rsidRPr="00AB65BA">
              <w:rPr>
                <w:rFonts w:ascii="Calibri" w:hAnsi="Calibri"/>
                <w:b w:val="0"/>
                <w:sz w:val="22"/>
                <w:szCs w:val="22"/>
                <w:lang w:val="en-GB"/>
              </w:rPr>
              <w:t>Logos and other claims of accreditation and r</w:t>
            </w:r>
            <w:r w:rsidR="00E106E2" w:rsidRPr="00AB65BA">
              <w:rPr>
                <w:rFonts w:ascii="Calibri" w:hAnsi="Calibri"/>
                <w:b w:val="0"/>
                <w:sz w:val="22"/>
                <w:szCs w:val="22"/>
                <w:lang w:val="en-GB"/>
              </w:rPr>
              <w:t xml:space="preserve">eference to </w:t>
            </w:r>
            <w:r w:rsidR="00E96B3A" w:rsidRPr="00AB65BA">
              <w:rPr>
                <w:rFonts w:ascii="Calibri" w:hAnsi="Calibri"/>
                <w:b w:val="0"/>
                <w:sz w:val="22"/>
                <w:szCs w:val="22"/>
                <w:lang w:val="en-GB"/>
              </w:rPr>
              <w:t xml:space="preserve">the </w:t>
            </w:r>
            <w:r w:rsidR="00E106E2" w:rsidRPr="00AB65BA">
              <w:rPr>
                <w:rFonts w:ascii="Calibri" w:hAnsi="Calibri"/>
                <w:b w:val="0"/>
                <w:sz w:val="22"/>
                <w:szCs w:val="22"/>
                <w:lang w:val="en-GB"/>
              </w:rPr>
              <w:t xml:space="preserve">EA MLA Signatory </w:t>
            </w:r>
            <w:r w:rsidR="00E96B3A" w:rsidRPr="00AB65BA">
              <w:rPr>
                <w:rFonts w:ascii="Calibri" w:hAnsi="Calibri"/>
                <w:b w:val="0"/>
                <w:sz w:val="22"/>
                <w:szCs w:val="22"/>
                <w:lang w:val="en-GB"/>
              </w:rPr>
              <w:t>st</w:t>
            </w:r>
            <w:r w:rsidR="00E106E2" w:rsidRPr="00AB65BA">
              <w:rPr>
                <w:rFonts w:ascii="Calibri" w:hAnsi="Calibri"/>
                <w:b w:val="0"/>
                <w:sz w:val="22"/>
                <w:szCs w:val="22"/>
                <w:lang w:val="en-GB"/>
              </w:rPr>
              <w:t>atus</w:t>
            </w:r>
          </w:p>
        </w:tc>
      </w:tr>
      <w:tr w:rsidR="000D2215" w:rsidRPr="00AB65BA" w14:paraId="74049544" w14:textId="77777777" w:rsidTr="002A22EA">
        <w:trPr>
          <w:trHeight w:val="555"/>
        </w:trPr>
        <w:tc>
          <w:tcPr>
            <w:tcW w:w="2376" w:type="dxa"/>
          </w:tcPr>
          <w:p w14:paraId="71716CE6" w14:textId="77777777" w:rsidR="000D2215" w:rsidRPr="00AB65BA" w:rsidRDefault="000D2215" w:rsidP="00E106E2">
            <w:pPr>
              <w:pStyle w:val="Title"/>
              <w:spacing w:line="300" w:lineRule="auto"/>
              <w:jc w:val="both"/>
              <w:rPr>
                <w:rFonts w:ascii="Calibri" w:hAnsi="Calibri"/>
                <w:b w:val="0"/>
                <w:sz w:val="22"/>
                <w:szCs w:val="22"/>
                <w:lang w:val="en-GB"/>
              </w:rPr>
            </w:pPr>
            <w:r w:rsidRPr="00AB65BA">
              <w:rPr>
                <w:rFonts w:ascii="Calibri" w:hAnsi="Calibri"/>
                <w:b w:val="0"/>
                <w:sz w:val="22"/>
                <w:szCs w:val="22"/>
                <w:lang w:val="en-GB"/>
              </w:rPr>
              <w:t>ILAC</w:t>
            </w:r>
            <w:r w:rsidR="00E106E2" w:rsidRPr="00AB65BA">
              <w:rPr>
                <w:rFonts w:ascii="Calibri" w:hAnsi="Calibri"/>
                <w:b w:val="0"/>
                <w:sz w:val="22"/>
                <w:szCs w:val="22"/>
                <w:lang w:val="en-GB"/>
              </w:rPr>
              <w:t>-P8</w:t>
            </w:r>
          </w:p>
        </w:tc>
        <w:tc>
          <w:tcPr>
            <w:tcW w:w="709" w:type="dxa"/>
          </w:tcPr>
          <w:p w14:paraId="276BAD8A" w14:textId="77777777" w:rsidR="000D2215" w:rsidRPr="00AB65BA" w:rsidRDefault="000D2215" w:rsidP="00B73C32">
            <w:pPr>
              <w:pStyle w:val="Title"/>
              <w:spacing w:line="300" w:lineRule="auto"/>
              <w:jc w:val="both"/>
              <w:rPr>
                <w:rFonts w:ascii="Calibri" w:hAnsi="Calibri"/>
                <w:b w:val="0"/>
                <w:sz w:val="22"/>
                <w:szCs w:val="22"/>
                <w:lang w:val="en-GB"/>
              </w:rPr>
            </w:pPr>
            <w:r w:rsidRPr="00AB65BA">
              <w:rPr>
                <w:rFonts w:ascii="Calibri" w:hAnsi="Calibri"/>
                <w:b w:val="0"/>
                <w:sz w:val="22"/>
                <w:szCs w:val="22"/>
                <w:lang w:val="en-GB"/>
              </w:rPr>
              <w:t>-</w:t>
            </w:r>
          </w:p>
        </w:tc>
        <w:tc>
          <w:tcPr>
            <w:tcW w:w="6107" w:type="dxa"/>
          </w:tcPr>
          <w:p w14:paraId="68ED55E1" w14:textId="407A3912" w:rsidR="000D2215" w:rsidRPr="00AB65BA" w:rsidRDefault="00E106E2" w:rsidP="00E106E2">
            <w:pPr>
              <w:pStyle w:val="Title"/>
              <w:spacing w:line="300" w:lineRule="auto"/>
              <w:jc w:val="both"/>
              <w:rPr>
                <w:rFonts w:ascii="Calibri" w:hAnsi="Calibri"/>
                <w:b w:val="0"/>
                <w:sz w:val="22"/>
                <w:szCs w:val="22"/>
                <w:lang w:val="en-GB"/>
              </w:rPr>
            </w:pPr>
            <w:r w:rsidRPr="00AB65BA">
              <w:rPr>
                <w:rFonts w:ascii="Calibri" w:hAnsi="Calibri"/>
                <w:b w:val="0"/>
                <w:sz w:val="22"/>
                <w:szCs w:val="22"/>
                <w:lang w:val="en-GB"/>
              </w:rPr>
              <w:t xml:space="preserve">Supplementary Requirements and Guidelines for the Use of Accreditation Symbols and for Claims of Accreditation Status by </w:t>
            </w:r>
            <w:r w:rsidR="006319E5" w:rsidRPr="00AB65BA">
              <w:rPr>
                <w:rFonts w:ascii="Calibri" w:hAnsi="Calibri"/>
                <w:b w:val="0"/>
                <w:sz w:val="22"/>
                <w:szCs w:val="22"/>
                <w:lang w:val="en-GB"/>
              </w:rPr>
              <w:t>Accredited Conformity Assessment Bodies</w:t>
            </w:r>
            <w:r w:rsidRPr="00AB65BA">
              <w:rPr>
                <w:rFonts w:ascii="Calibri" w:hAnsi="Calibri"/>
                <w:b w:val="0"/>
                <w:sz w:val="22"/>
                <w:szCs w:val="22"/>
                <w:lang w:val="en-GB"/>
              </w:rPr>
              <w:t>.</w:t>
            </w:r>
          </w:p>
        </w:tc>
      </w:tr>
    </w:tbl>
    <w:p w14:paraId="6EDF4D8F" w14:textId="77777777" w:rsidR="007F1E1D" w:rsidRPr="00AB65BA" w:rsidRDefault="007F1E1D" w:rsidP="00504018">
      <w:pPr>
        <w:pStyle w:val="Title"/>
        <w:spacing w:line="300" w:lineRule="auto"/>
        <w:jc w:val="both"/>
        <w:rPr>
          <w:rFonts w:ascii="Calibri" w:hAnsi="Calibri"/>
          <w:sz w:val="22"/>
          <w:szCs w:val="22"/>
          <w:lang w:val="en-GB"/>
        </w:rPr>
      </w:pPr>
    </w:p>
    <w:p w14:paraId="07AF4A88" w14:textId="5B6F4E18" w:rsidR="007F1E1D" w:rsidRPr="00AB65BA" w:rsidRDefault="00AD1CF7" w:rsidP="00502800">
      <w:pPr>
        <w:spacing w:line="300" w:lineRule="auto"/>
        <w:ind w:left="709" w:hanging="709"/>
        <w:jc w:val="both"/>
        <w:rPr>
          <w:rFonts w:ascii="Calibri" w:hAnsi="Calibri"/>
          <w:b w:val="0"/>
          <w:snapToGrid w:val="0"/>
          <w:sz w:val="22"/>
          <w:szCs w:val="22"/>
        </w:rPr>
      </w:pPr>
      <w:r w:rsidRPr="00AB65BA">
        <w:rPr>
          <w:rFonts w:ascii="Calibri" w:hAnsi="Calibri"/>
          <w:b w:val="0"/>
          <w:snapToGrid w:val="0"/>
          <w:sz w:val="22"/>
          <w:szCs w:val="22"/>
        </w:rPr>
        <w:t>1.3.</w:t>
      </w:r>
      <w:r w:rsidRPr="00AB65BA">
        <w:rPr>
          <w:rFonts w:ascii="Calibri" w:hAnsi="Calibri"/>
          <w:b w:val="0"/>
          <w:snapToGrid w:val="0"/>
          <w:sz w:val="22"/>
          <w:szCs w:val="22"/>
        </w:rPr>
        <w:tab/>
      </w:r>
      <w:r w:rsidR="00025E81" w:rsidRPr="00AB65BA">
        <w:rPr>
          <w:rFonts w:ascii="Calibri" w:hAnsi="Calibri"/>
          <w:b w:val="0"/>
          <w:snapToGrid w:val="0"/>
          <w:sz w:val="22"/>
          <w:szCs w:val="22"/>
        </w:rPr>
        <w:t xml:space="preserve">These regulations are an integral part of the </w:t>
      </w:r>
      <w:r w:rsidR="004B2C0F" w:rsidRPr="00AB65BA">
        <w:rPr>
          <w:rFonts w:ascii="Calibri" w:hAnsi="Calibri"/>
          <w:b w:val="0"/>
          <w:snapToGrid w:val="0"/>
          <w:sz w:val="22"/>
          <w:szCs w:val="22"/>
        </w:rPr>
        <w:t>c</w:t>
      </w:r>
      <w:r w:rsidR="00025E81" w:rsidRPr="00AB65BA">
        <w:rPr>
          <w:rFonts w:ascii="Calibri" w:hAnsi="Calibri"/>
          <w:b w:val="0"/>
          <w:snapToGrid w:val="0"/>
          <w:sz w:val="22"/>
          <w:szCs w:val="22"/>
        </w:rPr>
        <w:t xml:space="preserve">ontract signed between the </w:t>
      </w:r>
      <w:r w:rsidR="009E4EFD" w:rsidRPr="00AB65BA">
        <w:rPr>
          <w:rFonts w:ascii="Calibri" w:hAnsi="Calibri"/>
          <w:b w:val="0"/>
          <w:snapToGrid w:val="0"/>
          <w:sz w:val="22"/>
          <w:szCs w:val="22"/>
        </w:rPr>
        <w:t>NAB-MALTA</w:t>
      </w:r>
      <w:r w:rsidR="00025E81" w:rsidRPr="00AB65BA">
        <w:rPr>
          <w:rFonts w:ascii="Calibri" w:hAnsi="Calibri"/>
          <w:b w:val="0"/>
          <w:snapToGrid w:val="0"/>
          <w:sz w:val="22"/>
          <w:szCs w:val="22"/>
        </w:rPr>
        <w:t xml:space="preserve"> and the </w:t>
      </w:r>
      <w:r w:rsidR="00DD695E" w:rsidRPr="00AB65BA">
        <w:rPr>
          <w:rFonts w:ascii="Calibri" w:hAnsi="Calibri"/>
          <w:b w:val="0"/>
          <w:snapToGrid w:val="0"/>
          <w:sz w:val="22"/>
          <w:szCs w:val="22"/>
        </w:rPr>
        <w:t>CAB</w:t>
      </w:r>
      <w:r w:rsidR="00025E81" w:rsidRPr="00AB65BA">
        <w:rPr>
          <w:rFonts w:ascii="Calibri" w:hAnsi="Calibri"/>
          <w:b w:val="0"/>
          <w:snapToGrid w:val="0"/>
          <w:sz w:val="22"/>
          <w:szCs w:val="22"/>
        </w:rPr>
        <w:t>.</w:t>
      </w:r>
    </w:p>
    <w:p w14:paraId="6ACB0651" w14:textId="77777777" w:rsidR="008A06D6" w:rsidRPr="00AB65BA" w:rsidRDefault="008A06D6" w:rsidP="00502800">
      <w:pPr>
        <w:spacing w:line="300" w:lineRule="auto"/>
        <w:ind w:left="709" w:hanging="709"/>
        <w:jc w:val="both"/>
        <w:rPr>
          <w:rFonts w:ascii="Calibri" w:hAnsi="Calibri"/>
          <w:b w:val="0"/>
          <w:snapToGrid w:val="0"/>
          <w:sz w:val="22"/>
          <w:szCs w:val="22"/>
        </w:rPr>
      </w:pPr>
    </w:p>
    <w:p w14:paraId="09BE3323" w14:textId="77777777" w:rsidR="00025E81" w:rsidRPr="00AB65BA" w:rsidRDefault="00AD1CF7" w:rsidP="00502800">
      <w:pPr>
        <w:spacing w:line="300" w:lineRule="auto"/>
        <w:ind w:left="709" w:hanging="709"/>
        <w:jc w:val="both"/>
        <w:rPr>
          <w:rFonts w:ascii="Calibri" w:hAnsi="Calibri"/>
          <w:b w:val="0"/>
          <w:snapToGrid w:val="0"/>
          <w:sz w:val="22"/>
          <w:szCs w:val="22"/>
        </w:rPr>
      </w:pPr>
      <w:r w:rsidRPr="00AB65BA">
        <w:rPr>
          <w:rFonts w:ascii="Calibri" w:hAnsi="Calibri"/>
          <w:b w:val="0"/>
          <w:snapToGrid w:val="0"/>
          <w:sz w:val="22"/>
          <w:szCs w:val="22"/>
        </w:rPr>
        <w:t>1.4.</w:t>
      </w:r>
      <w:r w:rsidRPr="00AB65BA">
        <w:rPr>
          <w:rFonts w:ascii="Calibri" w:hAnsi="Calibri"/>
          <w:b w:val="0"/>
          <w:snapToGrid w:val="0"/>
          <w:sz w:val="22"/>
          <w:szCs w:val="22"/>
        </w:rPr>
        <w:tab/>
      </w:r>
      <w:r w:rsidR="008A06D6" w:rsidRPr="00AB65BA">
        <w:rPr>
          <w:rFonts w:ascii="Calibri" w:hAnsi="Calibri"/>
          <w:b w:val="0"/>
          <w:snapToGrid w:val="0"/>
          <w:sz w:val="22"/>
          <w:szCs w:val="22"/>
        </w:rPr>
        <w:t>Accredited CABs use the accreditation symbol to demonstrate third-party attestation of their competence to carry out specific conformity assessment tasks.</w:t>
      </w:r>
    </w:p>
    <w:p w14:paraId="60BC73CB" w14:textId="77777777" w:rsidR="00AD1CF7" w:rsidRPr="00AB65BA" w:rsidRDefault="00AD1CF7" w:rsidP="00504018">
      <w:pPr>
        <w:spacing w:line="300" w:lineRule="auto"/>
        <w:jc w:val="both"/>
        <w:rPr>
          <w:rFonts w:ascii="Calibri" w:hAnsi="Calibri"/>
          <w:b w:val="0"/>
          <w:snapToGrid w:val="0"/>
          <w:sz w:val="22"/>
          <w:szCs w:val="22"/>
        </w:rPr>
      </w:pPr>
    </w:p>
    <w:p w14:paraId="38B327C9" w14:textId="77777777" w:rsidR="002B5FE5" w:rsidRPr="00AB65BA" w:rsidRDefault="002B5FE5" w:rsidP="00504018">
      <w:pPr>
        <w:spacing w:line="300" w:lineRule="auto"/>
        <w:jc w:val="both"/>
        <w:rPr>
          <w:rFonts w:ascii="Calibri" w:hAnsi="Calibri"/>
          <w:b w:val="0"/>
          <w:snapToGrid w:val="0"/>
          <w:sz w:val="22"/>
          <w:szCs w:val="22"/>
        </w:rPr>
      </w:pPr>
    </w:p>
    <w:p w14:paraId="4C0A1938" w14:textId="77777777" w:rsidR="007F1E1D" w:rsidRPr="00AB65BA" w:rsidRDefault="007F1E1D" w:rsidP="009C79F9">
      <w:pPr>
        <w:pStyle w:val="Heading1"/>
        <w:ind w:left="776" w:hanging="776"/>
      </w:pPr>
      <w:bookmarkStart w:id="11" w:name="_Toc57374942"/>
      <w:r w:rsidRPr="00AB65BA">
        <w:t>2.</w:t>
      </w:r>
      <w:r w:rsidRPr="00AB65BA">
        <w:tab/>
        <w:t>DEFINITIONS</w:t>
      </w:r>
      <w:bookmarkEnd w:id="11"/>
    </w:p>
    <w:p w14:paraId="3A7652F5" w14:textId="77777777" w:rsidR="007F1E1D" w:rsidRPr="00AB65BA" w:rsidRDefault="007F1E1D" w:rsidP="00504018">
      <w:pPr>
        <w:spacing w:line="300" w:lineRule="auto"/>
        <w:jc w:val="both"/>
        <w:rPr>
          <w:rFonts w:ascii="Calibri" w:hAnsi="Calibri"/>
          <w:snapToGrid w:val="0"/>
          <w:sz w:val="22"/>
          <w:szCs w:val="22"/>
          <w:u w:val="single"/>
        </w:rPr>
      </w:pPr>
    </w:p>
    <w:p w14:paraId="68596422" w14:textId="77777777" w:rsidR="00AF70DD" w:rsidRPr="00AB65BA" w:rsidRDefault="00AF70DD" w:rsidP="00504018">
      <w:pPr>
        <w:spacing w:line="300" w:lineRule="auto"/>
        <w:jc w:val="both"/>
        <w:rPr>
          <w:rFonts w:ascii="Calibri" w:hAnsi="Calibri"/>
          <w:b w:val="0"/>
          <w:snapToGrid w:val="0"/>
          <w:sz w:val="22"/>
          <w:szCs w:val="22"/>
        </w:rPr>
      </w:pPr>
      <w:r w:rsidRPr="00AB65BA">
        <w:rPr>
          <w:rFonts w:ascii="Calibri" w:hAnsi="Calibri"/>
          <w:b w:val="0"/>
          <w:snapToGrid w:val="0"/>
          <w:sz w:val="22"/>
          <w:szCs w:val="22"/>
        </w:rPr>
        <w:t>The following definitions</w:t>
      </w:r>
      <w:r w:rsidR="00893BCE" w:rsidRPr="00AB65BA">
        <w:rPr>
          <w:rFonts w:ascii="Calibri" w:hAnsi="Calibri"/>
          <w:b w:val="0"/>
          <w:snapToGrid w:val="0"/>
          <w:sz w:val="22"/>
          <w:szCs w:val="22"/>
        </w:rPr>
        <w:t>,</w:t>
      </w:r>
      <w:r w:rsidR="00540DF3" w:rsidRPr="00AB65BA">
        <w:rPr>
          <w:rFonts w:ascii="Calibri" w:hAnsi="Calibri"/>
          <w:b w:val="0"/>
          <w:snapToGrid w:val="0"/>
          <w:sz w:val="22"/>
          <w:szCs w:val="22"/>
        </w:rPr>
        <w:t xml:space="preserve"> based on Clause 3 – Terms and Definitions of </w:t>
      </w:r>
      <w:r w:rsidR="00D30778" w:rsidRPr="00AB65BA">
        <w:rPr>
          <w:rFonts w:ascii="Calibri" w:hAnsi="Calibri"/>
          <w:b w:val="0"/>
          <w:snapToGrid w:val="0"/>
          <w:sz w:val="22"/>
          <w:szCs w:val="22"/>
        </w:rPr>
        <w:t xml:space="preserve">EN </w:t>
      </w:r>
      <w:r w:rsidRPr="00AB65BA">
        <w:rPr>
          <w:rFonts w:ascii="Calibri" w:hAnsi="Calibri"/>
          <w:b w:val="0"/>
          <w:snapToGrid w:val="0"/>
          <w:sz w:val="22"/>
          <w:szCs w:val="22"/>
        </w:rPr>
        <w:t>ISO/IEC</w:t>
      </w:r>
      <w:r w:rsidR="00D30778" w:rsidRPr="00AB65BA">
        <w:rPr>
          <w:rFonts w:ascii="Calibri" w:hAnsi="Calibri"/>
          <w:b w:val="0"/>
          <w:snapToGrid w:val="0"/>
          <w:sz w:val="22"/>
          <w:szCs w:val="22"/>
        </w:rPr>
        <w:t xml:space="preserve"> </w:t>
      </w:r>
      <w:r w:rsidRPr="00AB65BA">
        <w:rPr>
          <w:rFonts w:ascii="Calibri" w:hAnsi="Calibri"/>
          <w:b w:val="0"/>
          <w:snapToGrid w:val="0"/>
          <w:sz w:val="22"/>
          <w:szCs w:val="22"/>
        </w:rPr>
        <w:t>17011</w:t>
      </w:r>
      <w:r w:rsidR="00540DF3" w:rsidRPr="00AB65BA">
        <w:rPr>
          <w:rFonts w:ascii="Calibri" w:hAnsi="Calibri"/>
          <w:b w:val="0"/>
          <w:snapToGrid w:val="0"/>
          <w:sz w:val="22"/>
          <w:szCs w:val="22"/>
        </w:rPr>
        <w:t xml:space="preserve"> (Conformity assessment – General requirements for accreditation bodies accrediting conformity assessment bodies)</w:t>
      </w:r>
      <w:r w:rsidR="00D827F1" w:rsidRPr="00AB65BA">
        <w:rPr>
          <w:rFonts w:ascii="Calibri" w:hAnsi="Calibri"/>
          <w:b w:val="0"/>
          <w:snapToGrid w:val="0"/>
          <w:sz w:val="22"/>
          <w:szCs w:val="22"/>
        </w:rPr>
        <w:t xml:space="preserve"> and EA3/01</w:t>
      </w:r>
      <w:r w:rsidRPr="00AB65BA">
        <w:rPr>
          <w:rFonts w:ascii="Calibri" w:hAnsi="Calibri"/>
          <w:b w:val="0"/>
          <w:snapToGrid w:val="0"/>
          <w:sz w:val="22"/>
          <w:szCs w:val="22"/>
        </w:rPr>
        <w:t xml:space="preserve"> apply:</w:t>
      </w:r>
    </w:p>
    <w:p w14:paraId="4863521B" w14:textId="77777777" w:rsidR="00AF70DD" w:rsidRPr="00AB65BA" w:rsidRDefault="00AF70DD" w:rsidP="00504018">
      <w:pPr>
        <w:spacing w:line="300" w:lineRule="auto"/>
        <w:jc w:val="both"/>
        <w:rPr>
          <w:rFonts w:ascii="Calibri" w:hAnsi="Calibri"/>
          <w:b w:val="0"/>
          <w:snapToGrid w:val="0"/>
          <w:sz w:val="22"/>
          <w:szCs w:val="22"/>
        </w:rPr>
      </w:pPr>
    </w:p>
    <w:p w14:paraId="2551A2E9" w14:textId="1122FB07" w:rsidR="007F1E1D" w:rsidRPr="00AB65BA" w:rsidRDefault="007F1E1D" w:rsidP="00502800">
      <w:pPr>
        <w:spacing w:line="300" w:lineRule="auto"/>
        <w:ind w:left="708" w:hangingChars="322" w:hanging="708"/>
        <w:jc w:val="both"/>
        <w:rPr>
          <w:rFonts w:ascii="Calibri" w:hAnsi="Calibri"/>
          <w:b w:val="0"/>
          <w:snapToGrid w:val="0"/>
          <w:sz w:val="22"/>
          <w:szCs w:val="22"/>
        </w:rPr>
      </w:pPr>
      <w:r w:rsidRPr="00AB65BA">
        <w:rPr>
          <w:rFonts w:ascii="Calibri" w:hAnsi="Calibri"/>
          <w:b w:val="0"/>
          <w:snapToGrid w:val="0"/>
          <w:sz w:val="22"/>
          <w:szCs w:val="22"/>
        </w:rPr>
        <w:t>2.1</w:t>
      </w:r>
      <w:r w:rsidRPr="00AB65BA">
        <w:rPr>
          <w:rFonts w:ascii="Calibri" w:hAnsi="Calibri"/>
          <w:b w:val="0"/>
          <w:snapToGrid w:val="0"/>
          <w:sz w:val="22"/>
          <w:szCs w:val="22"/>
        </w:rPr>
        <w:tab/>
      </w:r>
      <w:r w:rsidR="00AF70DD" w:rsidRPr="00AB65BA">
        <w:rPr>
          <w:rFonts w:ascii="Calibri" w:hAnsi="Calibri"/>
          <w:snapToGrid w:val="0"/>
          <w:sz w:val="22"/>
          <w:szCs w:val="22"/>
        </w:rPr>
        <w:t xml:space="preserve">‘Accreditation </w:t>
      </w:r>
      <w:r w:rsidR="00C83CF6" w:rsidRPr="00AB65BA">
        <w:rPr>
          <w:rFonts w:ascii="Calibri" w:hAnsi="Calibri"/>
          <w:snapToGrid w:val="0"/>
          <w:sz w:val="22"/>
          <w:szCs w:val="22"/>
        </w:rPr>
        <w:t>bo</w:t>
      </w:r>
      <w:r w:rsidR="00DF1459" w:rsidRPr="00AB65BA">
        <w:rPr>
          <w:rFonts w:ascii="Calibri" w:hAnsi="Calibri"/>
          <w:snapToGrid w:val="0"/>
          <w:sz w:val="22"/>
          <w:szCs w:val="22"/>
        </w:rPr>
        <w:t>dy</w:t>
      </w:r>
      <w:r w:rsidR="00AF70DD" w:rsidRPr="00AB65BA">
        <w:rPr>
          <w:rFonts w:ascii="Calibri" w:hAnsi="Calibri"/>
          <w:snapToGrid w:val="0"/>
          <w:sz w:val="22"/>
          <w:szCs w:val="22"/>
        </w:rPr>
        <w:t xml:space="preserve"> </w:t>
      </w:r>
      <w:r w:rsidRPr="00AB65BA">
        <w:rPr>
          <w:rFonts w:ascii="Calibri" w:hAnsi="Calibri"/>
          <w:snapToGrid w:val="0"/>
          <w:sz w:val="22"/>
          <w:szCs w:val="22"/>
        </w:rPr>
        <w:t>logo'</w:t>
      </w:r>
      <w:r w:rsidRPr="00AB65BA">
        <w:rPr>
          <w:rFonts w:ascii="Calibri" w:hAnsi="Calibri"/>
          <w:b w:val="0"/>
          <w:snapToGrid w:val="0"/>
          <w:sz w:val="22"/>
          <w:szCs w:val="22"/>
        </w:rPr>
        <w:t xml:space="preserve"> is the </w:t>
      </w:r>
      <w:r w:rsidR="00AF70DD" w:rsidRPr="00AB65BA">
        <w:rPr>
          <w:rFonts w:ascii="Calibri" w:hAnsi="Calibri"/>
          <w:b w:val="0"/>
          <w:snapToGrid w:val="0"/>
          <w:sz w:val="22"/>
          <w:szCs w:val="22"/>
        </w:rPr>
        <w:t>logo</w:t>
      </w:r>
      <w:r w:rsidRPr="00AB65BA">
        <w:rPr>
          <w:rFonts w:ascii="Calibri" w:hAnsi="Calibri"/>
          <w:b w:val="0"/>
          <w:snapToGrid w:val="0"/>
          <w:sz w:val="22"/>
          <w:szCs w:val="22"/>
        </w:rPr>
        <w:t xml:space="preserve"> used by the </w:t>
      </w:r>
      <w:r w:rsidR="009E4EFD" w:rsidRPr="00AB65BA">
        <w:rPr>
          <w:rFonts w:ascii="Calibri" w:hAnsi="Calibri"/>
          <w:b w:val="0"/>
          <w:snapToGrid w:val="0"/>
          <w:sz w:val="22"/>
          <w:szCs w:val="22"/>
        </w:rPr>
        <w:t>NAB-MALTA</w:t>
      </w:r>
      <w:r w:rsidR="00F771A1" w:rsidRPr="00AB65BA">
        <w:rPr>
          <w:rFonts w:ascii="Calibri" w:hAnsi="Calibri"/>
          <w:b w:val="0"/>
          <w:snapToGrid w:val="0"/>
          <w:sz w:val="22"/>
          <w:szCs w:val="22"/>
        </w:rPr>
        <w:t xml:space="preserve"> to </w:t>
      </w:r>
      <w:r w:rsidR="00540DF3" w:rsidRPr="00AB65BA">
        <w:rPr>
          <w:rFonts w:ascii="Calibri" w:hAnsi="Calibri"/>
          <w:b w:val="0"/>
          <w:snapToGrid w:val="0"/>
          <w:sz w:val="22"/>
          <w:szCs w:val="22"/>
        </w:rPr>
        <w:t xml:space="preserve">identify itself and to </w:t>
      </w:r>
      <w:r w:rsidR="00F771A1" w:rsidRPr="00AB65BA">
        <w:rPr>
          <w:rFonts w:ascii="Calibri" w:hAnsi="Calibri"/>
          <w:b w:val="0"/>
          <w:snapToGrid w:val="0"/>
          <w:sz w:val="22"/>
          <w:szCs w:val="22"/>
        </w:rPr>
        <w:t>communicate its name</w:t>
      </w:r>
      <w:r w:rsidRPr="00AB65BA">
        <w:rPr>
          <w:rFonts w:ascii="Calibri" w:hAnsi="Calibri"/>
          <w:b w:val="0"/>
          <w:snapToGrid w:val="0"/>
          <w:sz w:val="22"/>
          <w:szCs w:val="22"/>
        </w:rPr>
        <w:t xml:space="preserve">. This form of the logo shall only be used by the </w:t>
      </w:r>
      <w:r w:rsidR="009E4EFD" w:rsidRPr="00AB65BA">
        <w:rPr>
          <w:rFonts w:ascii="Calibri" w:hAnsi="Calibri"/>
          <w:b w:val="0"/>
          <w:snapToGrid w:val="0"/>
          <w:sz w:val="22"/>
          <w:szCs w:val="22"/>
        </w:rPr>
        <w:t>NAB-MALTA</w:t>
      </w:r>
      <w:r w:rsidRPr="00AB65BA">
        <w:rPr>
          <w:rFonts w:ascii="Calibri" w:hAnsi="Calibri"/>
          <w:b w:val="0"/>
          <w:snapToGrid w:val="0"/>
          <w:sz w:val="22"/>
          <w:szCs w:val="22"/>
        </w:rPr>
        <w:t>.</w:t>
      </w:r>
    </w:p>
    <w:p w14:paraId="47E39AF6" w14:textId="77777777" w:rsidR="007F1E1D" w:rsidRPr="00AB65BA" w:rsidRDefault="007F1E1D" w:rsidP="00502800">
      <w:pPr>
        <w:spacing w:line="300" w:lineRule="auto"/>
        <w:ind w:left="708" w:hangingChars="322" w:hanging="708"/>
        <w:jc w:val="both"/>
        <w:rPr>
          <w:rFonts w:ascii="Calibri" w:hAnsi="Calibri"/>
          <w:b w:val="0"/>
          <w:snapToGrid w:val="0"/>
          <w:sz w:val="22"/>
          <w:szCs w:val="22"/>
        </w:rPr>
      </w:pPr>
    </w:p>
    <w:p w14:paraId="01BCB2CD" w14:textId="009C8EE8" w:rsidR="007F1E1D" w:rsidRPr="00AB65BA" w:rsidRDefault="007F1E1D" w:rsidP="00502800">
      <w:pPr>
        <w:spacing w:line="300" w:lineRule="auto"/>
        <w:ind w:left="708" w:hangingChars="322" w:hanging="708"/>
        <w:jc w:val="both"/>
        <w:rPr>
          <w:rFonts w:ascii="Calibri" w:hAnsi="Calibri"/>
          <w:b w:val="0"/>
          <w:snapToGrid w:val="0"/>
          <w:sz w:val="22"/>
          <w:szCs w:val="22"/>
        </w:rPr>
      </w:pPr>
      <w:r w:rsidRPr="00AB65BA">
        <w:rPr>
          <w:rFonts w:ascii="Calibri" w:hAnsi="Calibri"/>
          <w:b w:val="0"/>
          <w:snapToGrid w:val="0"/>
          <w:sz w:val="22"/>
          <w:szCs w:val="22"/>
        </w:rPr>
        <w:t>2.2</w:t>
      </w:r>
      <w:r w:rsidRPr="00AB65BA">
        <w:rPr>
          <w:rFonts w:ascii="Calibri" w:hAnsi="Calibri"/>
          <w:b w:val="0"/>
          <w:snapToGrid w:val="0"/>
          <w:sz w:val="22"/>
          <w:szCs w:val="22"/>
        </w:rPr>
        <w:tab/>
      </w:r>
      <w:r w:rsidR="0073175F" w:rsidRPr="00AB65BA">
        <w:rPr>
          <w:rFonts w:ascii="Calibri" w:hAnsi="Calibri"/>
          <w:snapToGrid w:val="0"/>
          <w:sz w:val="22"/>
          <w:szCs w:val="22"/>
        </w:rPr>
        <w:t>’Accreditation symbol’</w:t>
      </w:r>
      <w:r w:rsidRPr="00AB65BA">
        <w:rPr>
          <w:rFonts w:ascii="Calibri" w:hAnsi="Calibri"/>
          <w:b w:val="0"/>
          <w:snapToGrid w:val="0"/>
          <w:sz w:val="22"/>
          <w:szCs w:val="22"/>
        </w:rPr>
        <w:t xml:space="preserve">, </w:t>
      </w:r>
      <w:r w:rsidR="00FA49F3" w:rsidRPr="00AB65BA">
        <w:rPr>
          <w:rFonts w:ascii="Calibri" w:hAnsi="Calibri"/>
          <w:b w:val="0"/>
          <w:snapToGrid w:val="0"/>
          <w:sz w:val="22"/>
          <w:szCs w:val="22"/>
        </w:rPr>
        <w:t xml:space="preserve">is the symbol issued by the </w:t>
      </w:r>
      <w:r w:rsidR="009E4EFD" w:rsidRPr="00AB65BA">
        <w:rPr>
          <w:rFonts w:ascii="Calibri" w:hAnsi="Calibri"/>
          <w:b w:val="0"/>
          <w:snapToGrid w:val="0"/>
          <w:sz w:val="22"/>
          <w:szCs w:val="22"/>
        </w:rPr>
        <w:t>NAB-MALTA</w:t>
      </w:r>
      <w:r w:rsidR="00FA49F3" w:rsidRPr="00AB65BA">
        <w:rPr>
          <w:rFonts w:ascii="Calibri" w:hAnsi="Calibri"/>
          <w:b w:val="0"/>
          <w:snapToGrid w:val="0"/>
          <w:sz w:val="22"/>
          <w:szCs w:val="22"/>
        </w:rPr>
        <w:t xml:space="preserve"> to be used by the </w:t>
      </w:r>
      <w:r w:rsidR="002647DC" w:rsidRPr="00AB65BA">
        <w:rPr>
          <w:rFonts w:ascii="Calibri" w:hAnsi="Calibri"/>
          <w:b w:val="0"/>
          <w:snapToGrid w:val="0"/>
          <w:sz w:val="22"/>
          <w:szCs w:val="22"/>
        </w:rPr>
        <w:t xml:space="preserve">accredited CAB </w:t>
      </w:r>
      <w:r w:rsidR="00FA49F3" w:rsidRPr="00AB65BA">
        <w:rPr>
          <w:rFonts w:ascii="Calibri" w:hAnsi="Calibri"/>
          <w:b w:val="0"/>
          <w:snapToGrid w:val="0"/>
          <w:sz w:val="22"/>
          <w:szCs w:val="22"/>
        </w:rPr>
        <w:t xml:space="preserve">to indicate </w:t>
      </w:r>
      <w:r w:rsidR="00F32AF9" w:rsidRPr="00AB65BA">
        <w:rPr>
          <w:rFonts w:ascii="Calibri" w:hAnsi="Calibri"/>
          <w:b w:val="0"/>
          <w:snapToGrid w:val="0"/>
          <w:sz w:val="22"/>
          <w:szCs w:val="22"/>
        </w:rPr>
        <w:t>its</w:t>
      </w:r>
      <w:r w:rsidR="00FA49F3" w:rsidRPr="00AB65BA">
        <w:rPr>
          <w:rFonts w:ascii="Calibri" w:hAnsi="Calibri"/>
          <w:b w:val="0"/>
          <w:snapToGrid w:val="0"/>
          <w:sz w:val="22"/>
          <w:szCs w:val="22"/>
        </w:rPr>
        <w:t xml:space="preserve"> accredit</w:t>
      </w:r>
      <w:r w:rsidR="002647DC" w:rsidRPr="00AB65BA">
        <w:rPr>
          <w:rFonts w:ascii="Calibri" w:hAnsi="Calibri"/>
          <w:b w:val="0"/>
          <w:snapToGrid w:val="0"/>
          <w:sz w:val="22"/>
          <w:szCs w:val="22"/>
        </w:rPr>
        <w:t>ed</w:t>
      </w:r>
      <w:r w:rsidR="00FA49F3" w:rsidRPr="00AB65BA">
        <w:rPr>
          <w:rFonts w:ascii="Calibri" w:hAnsi="Calibri"/>
          <w:b w:val="0"/>
          <w:snapToGrid w:val="0"/>
          <w:sz w:val="22"/>
          <w:szCs w:val="22"/>
        </w:rPr>
        <w:t xml:space="preserve"> status. T</w:t>
      </w:r>
      <w:r w:rsidRPr="00AB65BA">
        <w:rPr>
          <w:rFonts w:ascii="Calibri" w:hAnsi="Calibri"/>
          <w:b w:val="0"/>
          <w:snapToGrid w:val="0"/>
          <w:sz w:val="22"/>
          <w:szCs w:val="22"/>
        </w:rPr>
        <w:t xml:space="preserve">he ownership of </w:t>
      </w:r>
      <w:r w:rsidR="00FA49F3" w:rsidRPr="00AB65BA">
        <w:rPr>
          <w:rFonts w:ascii="Calibri" w:hAnsi="Calibri"/>
          <w:b w:val="0"/>
          <w:snapToGrid w:val="0"/>
          <w:sz w:val="22"/>
          <w:szCs w:val="22"/>
        </w:rPr>
        <w:t>the symbol</w:t>
      </w:r>
      <w:r w:rsidRPr="00AB65BA">
        <w:rPr>
          <w:rFonts w:ascii="Calibri" w:hAnsi="Calibri"/>
          <w:b w:val="0"/>
          <w:snapToGrid w:val="0"/>
          <w:sz w:val="22"/>
          <w:szCs w:val="22"/>
        </w:rPr>
        <w:t xml:space="preserve"> is vested in the </w:t>
      </w:r>
      <w:r w:rsidR="009E4EFD" w:rsidRPr="00AB65BA">
        <w:rPr>
          <w:rFonts w:ascii="Calibri" w:hAnsi="Calibri"/>
          <w:b w:val="0"/>
          <w:snapToGrid w:val="0"/>
          <w:sz w:val="22"/>
          <w:szCs w:val="22"/>
        </w:rPr>
        <w:t>NAB-MALTA</w:t>
      </w:r>
      <w:r w:rsidR="00FA49F3" w:rsidRPr="00AB65BA">
        <w:rPr>
          <w:rFonts w:ascii="Calibri" w:hAnsi="Calibri"/>
          <w:b w:val="0"/>
          <w:snapToGrid w:val="0"/>
          <w:sz w:val="22"/>
          <w:szCs w:val="22"/>
        </w:rPr>
        <w:t xml:space="preserve"> </w:t>
      </w:r>
      <w:r w:rsidR="00FA49F3" w:rsidRPr="00AB65BA">
        <w:rPr>
          <w:rFonts w:ascii="Calibri" w:hAnsi="Calibri"/>
          <w:b w:val="0"/>
          <w:snapToGrid w:val="0"/>
          <w:sz w:val="22"/>
          <w:szCs w:val="22"/>
        </w:rPr>
        <w:lastRenderedPageBreak/>
        <w:t xml:space="preserve">and it </w:t>
      </w:r>
      <w:r w:rsidRPr="00AB65BA">
        <w:rPr>
          <w:rFonts w:ascii="Calibri" w:hAnsi="Calibri"/>
          <w:b w:val="0"/>
          <w:snapToGrid w:val="0"/>
          <w:sz w:val="22"/>
          <w:szCs w:val="22"/>
        </w:rPr>
        <w:t xml:space="preserve">is a combination of the </w:t>
      </w:r>
      <w:r w:rsidR="009E4EFD" w:rsidRPr="00AB65BA">
        <w:rPr>
          <w:rFonts w:ascii="Calibri" w:hAnsi="Calibri"/>
          <w:b w:val="0"/>
          <w:snapToGrid w:val="0"/>
          <w:sz w:val="22"/>
          <w:szCs w:val="22"/>
        </w:rPr>
        <w:t>NAB-MALTA</w:t>
      </w:r>
      <w:r w:rsidRPr="00AB65BA">
        <w:rPr>
          <w:rFonts w:ascii="Calibri" w:hAnsi="Calibri"/>
          <w:b w:val="0"/>
          <w:snapToGrid w:val="0"/>
          <w:sz w:val="22"/>
          <w:szCs w:val="22"/>
        </w:rPr>
        <w:t xml:space="preserve"> logo in association with the registration number</w:t>
      </w:r>
      <w:r w:rsidR="000417D0" w:rsidRPr="00AB65BA">
        <w:rPr>
          <w:rFonts w:ascii="Calibri" w:hAnsi="Calibri"/>
          <w:b w:val="0"/>
          <w:snapToGrid w:val="0"/>
          <w:sz w:val="22"/>
          <w:szCs w:val="22"/>
        </w:rPr>
        <w:t xml:space="preserve"> </w:t>
      </w:r>
      <w:r w:rsidRPr="00AB65BA">
        <w:rPr>
          <w:rFonts w:ascii="Calibri" w:hAnsi="Calibri"/>
          <w:b w:val="0"/>
          <w:snapToGrid w:val="0"/>
          <w:sz w:val="22"/>
          <w:szCs w:val="22"/>
        </w:rPr>
        <w:t xml:space="preserve">and </w:t>
      </w:r>
      <w:r w:rsidR="00F771A1" w:rsidRPr="00AB65BA">
        <w:rPr>
          <w:rFonts w:ascii="Calibri" w:hAnsi="Calibri"/>
          <w:b w:val="0"/>
          <w:snapToGrid w:val="0"/>
          <w:sz w:val="22"/>
          <w:szCs w:val="22"/>
        </w:rPr>
        <w:t>identification of the accredited area</w:t>
      </w:r>
      <w:r w:rsidRPr="00AB65BA">
        <w:rPr>
          <w:rFonts w:ascii="Calibri" w:hAnsi="Calibri"/>
          <w:b w:val="0"/>
          <w:snapToGrid w:val="0"/>
          <w:sz w:val="22"/>
          <w:szCs w:val="22"/>
        </w:rPr>
        <w:t>.</w:t>
      </w:r>
      <w:r w:rsidR="00F771A1" w:rsidRPr="00AB65BA">
        <w:rPr>
          <w:rFonts w:ascii="Calibri" w:hAnsi="Calibri"/>
          <w:b w:val="0"/>
          <w:snapToGrid w:val="0"/>
          <w:sz w:val="22"/>
          <w:szCs w:val="22"/>
        </w:rPr>
        <w:t xml:space="preserve"> </w:t>
      </w:r>
    </w:p>
    <w:p w14:paraId="3F24175F" w14:textId="77777777" w:rsidR="00C34D10" w:rsidRPr="00AB65BA" w:rsidRDefault="00C34D10" w:rsidP="00502800">
      <w:pPr>
        <w:spacing w:line="300" w:lineRule="auto"/>
        <w:ind w:left="708" w:hangingChars="322" w:hanging="708"/>
        <w:jc w:val="both"/>
        <w:rPr>
          <w:rFonts w:ascii="Calibri" w:hAnsi="Calibri"/>
          <w:b w:val="0"/>
          <w:snapToGrid w:val="0"/>
          <w:sz w:val="22"/>
          <w:szCs w:val="22"/>
        </w:rPr>
      </w:pPr>
    </w:p>
    <w:p w14:paraId="66A17A7E" w14:textId="36CD64B0" w:rsidR="00C34D10" w:rsidRPr="00AB65BA" w:rsidRDefault="00C34D10" w:rsidP="00502800">
      <w:pPr>
        <w:spacing w:line="300" w:lineRule="auto"/>
        <w:ind w:left="708" w:hangingChars="322" w:hanging="708"/>
        <w:jc w:val="both"/>
        <w:rPr>
          <w:rFonts w:ascii="Calibri" w:hAnsi="Calibri"/>
          <w:b w:val="0"/>
          <w:snapToGrid w:val="0"/>
          <w:sz w:val="22"/>
          <w:szCs w:val="22"/>
        </w:rPr>
      </w:pPr>
      <w:r w:rsidRPr="00AB65BA">
        <w:rPr>
          <w:rFonts w:ascii="Calibri" w:hAnsi="Calibri"/>
          <w:b w:val="0"/>
          <w:snapToGrid w:val="0"/>
          <w:sz w:val="22"/>
          <w:szCs w:val="22"/>
        </w:rPr>
        <w:t>2.3</w:t>
      </w:r>
      <w:r w:rsidRPr="00AB65BA">
        <w:rPr>
          <w:rFonts w:ascii="Calibri" w:hAnsi="Calibri"/>
          <w:b w:val="0"/>
          <w:snapToGrid w:val="0"/>
          <w:sz w:val="22"/>
          <w:szCs w:val="22"/>
        </w:rPr>
        <w:tab/>
      </w:r>
      <w:r w:rsidRPr="00AB65BA">
        <w:rPr>
          <w:rFonts w:ascii="Calibri" w:hAnsi="Calibri"/>
          <w:i/>
          <w:snapToGrid w:val="0"/>
          <w:sz w:val="22"/>
          <w:szCs w:val="22"/>
        </w:rPr>
        <w:t>‘</w:t>
      </w:r>
      <w:r w:rsidRPr="00AB65BA">
        <w:rPr>
          <w:rFonts w:ascii="Calibri" w:hAnsi="Calibri"/>
          <w:snapToGrid w:val="0"/>
          <w:sz w:val="22"/>
          <w:szCs w:val="22"/>
        </w:rPr>
        <w:t>Conformity assessment body’ – CAB</w:t>
      </w:r>
      <w:r w:rsidRPr="00AB65BA">
        <w:rPr>
          <w:rFonts w:ascii="Calibri" w:hAnsi="Calibri"/>
          <w:b w:val="0"/>
          <w:snapToGrid w:val="0"/>
          <w:sz w:val="22"/>
          <w:szCs w:val="22"/>
        </w:rPr>
        <w:t>, is a body that performs conformity assessment services and that can be the object of accreditation.</w:t>
      </w:r>
    </w:p>
    <w:p w14:paraId="5BE52297" w14:textId="77777777" w:rsidR="002647DC" w:rsidRPr="00AB65BA" w:rsidRDefault="002647DC" w:rsidP="00502800">
      <w:pPr>
        <w:spacing w:line="300" w:lineRule="auto"/>
        <w:ind w:left="708" w:hangingChars="322" w:hanging="708"/>
        <w:jc w:val="both"/>
        <w:rPr>
          <w:rFonts w:ascii="Calibri" w:hAnsi="Calibri"/>
          <w:b w:val="0"/>
          <w:snapToGrid w:val="0"/>
          <w:sz w:val="22"/>
          <w:szCs w:val="22"/>
        </w:rPr>
      </w:pPr>
    </w:p>
    <w:p w14:paraId="6DDFF787" w14:textId="1B50783C" w:rsidR="00065921" w:rsidRPr="00AB65BA" w:rsidRDefault="00065921" w:rsidP="00502800">
      <w:pPr>
        <w:spacing w:line="300" w:lineRule="auto"/>
        <w:ind w:left="708" w:hangingChars="322" w:hanging="708"/>
        <w:jc w:val="both"/>
      </w:pPr>
      <w:r w:rsidRPr="00AB65BA">
        <w:rPr>
          <w:rFonts w:ascii="Calibri" w:hAnsi="Calibri"/>
          <w:b w:val="0"/>
          <w:snapToGrid w:val="0"/>
          <w:sz w:val="22"/>
          <w:szCs w:val="22"/>
        </w:rPr>
        <w:t>2.4</w:t>
      </w:r>
      <w:r w:rsidR="00AD1CF7" w:rsidRPr="00AB65BA">
        <w:rPr>
          <w:rFonts w:ascii="Calibri" w:hAnsi="Calibri"/>
          <w:b w:val="0"/>
          <w:snapToGrid w:val="0"/>
          <w:sz w:val="22"/>
          <w:szCs w:val="22"/>
        </w:rPr>
        <w:t>.</w:t>
      </w:r>
      <w:r w:rsidRPr="00AB65BA">
        <w:rPr>
          <w:rFonts w:ascii="Calibri" w:hAnsi="Calibri"/>
          <w:b w:val="0"/>
          <w:snapToGrid w:val="0"/>
          <w:sz w:val="22"/>
          <w:szCs w:val="22"/>
        </w:rPr>
        <w:tab/>
      </w:r>
      <w:r w:rsidRPr="00AB65BA">
        <w:rPr>
          <w:rFonts w:ascii="Calibri" w:hAnsi="Calibri"/>
          <w:snapToGrid w:val="0"/>
          <w:sz w:val="22"/>
          <w:szCs w:val="22"/>
        </w:rPr>
        <w:t>‘Reference to accreditation’</w:t>
      </w:r>
      <w:r w:rsidR="004B2C0F" w:rsidRPr="00AB65BA">
        <w:t xml:space="preserve"> </w:t>
      </w:r>
      <w:r w:rsidR="004B2C0F" w:rsidRPr="00AB65BA">
        <w:rPr>
          <w:rFonts w:asciiTheme="minorHAnsi" w:hAnsiTheme="minorHAnsi" w:cstheme="minorHAnsi"/>
          <w:b w:val="0"/>
          <w:bCs/>
          <w:sz w:val="22"/>
          <w:szCs w:val="18"/>
        </w:rPr>
        <w:t>is one example of a claim of accreditation status and consists of a text or a statement used by an accredited CAB to refer to its accreditation, identifying the accreditation number/code and the national accreditation body (NAB).</w:t>
      </w:r>
    </w:p>
    <w:p w14:paraId="44F7BBBB" w14:textId="77777777" w:rsidR="004B2C0F" w:rsidRPr="00AB65BA" w:rsidRDefault="004B2C0F" w:rsidP="00502800">
      <w:pPr>
        <w:spacing w:line="300" w:lineRule="auto"/>
        <w:ind w:left="708" w:hangingChars="322" w:hanging="708"/>
        <w:jc w:val="both"/>
        <w:rPr>
          <w:rFonts w:ascii="Calibri" w:hAnsi="Calibri"/>
          <w:b w:val="0"/>
          <w:snapToGrid w:val="0"/>
          <w:sz w:val="22"/>
          <w:szCs w:val="22"/>
        </w:rPr>
      </w:pPr>
    </w:p>
    <w:p w14:paraId="4427E071" w14:textId="0604FD7C" w:rsidR="002647DC" w:rsidRPr="00AB65BA" w:rsidRDefault="00065921" w:rsidP="00441D21">
      <w:pPr>
        <w:spacing w:line="300" w:lineRule="auto"/>
        <w:ind w:left="708" w:hangingChars="322" w:hanging="708"/>
        <w:jc w:val="both"/>
        <w:rPr>
          <w:rFonts w:ascii="Calibri" w:hAnsi="Calibri"/>
          <w:b w:val="0"/>
          <w:snapToGrid w:val="0"/>
          <w:sz w:val="22"/>
          <w:szCs w:val="22"/>
        </w:rPr>
      </w:pPr>
      <w:r w:rsidRPr="00AB65BA">
        <w:rPr>
          <w:rFonts w:ascii="Calibri" w:hAnsi="Calibri"/>
          <w:b w:val="0"/>
          <w:snapToGrid w:val="0"/>
          <w:sz w:val="22"/>
          <w:szCs w:val="22"/>
        </w:rPr>
        <w:t>2.5</w:t>
      </w:r>
      <w:r w:rsidRPr="00AB65BA">
        <w:rPr>
          <w:rFonts w:ascii="Calibri" w:hAnsi="Calibri"/>
          <w:i/>
          <w:snapToGrid w:val="0"/>
          <w:sz w:val="22"/>
          <w:szCs w:val="22"/>
        </w:rPr>
        <w:tab/>
      </w:r>
      <w:r w:rsidR="002647DC" w:rsidRPr="00AB65BA">
        <w:rPr>
          <w:rFonts w:ascii="Calibri" w:hAnsi="Calibri"/>
          <w:snapToGrid w:val="0"/>
          <w:sz w:val="22"/>
          <w:szCs w:val="22"/>
        </w:rPr>
        <w:t xml:space="preserve">‘Reference to EA </w:t>
      </w:r>
      <w:r w:rsidR="004B2C0F" w:rsidRPr="00AB65BA">
        <w:rPr>
          <w:rFonts w:ascii="Calibri" w:hAnsi="Calibri"/>
          <w:snapToGrid w:val="0"/>
          <w:sz w:val="22"/>
          <w:szCs w:val="22"/>
        </w:rPr>
        <w:t>Multilateral Agreement (</w:t>
      </w:r>
      <w:r w:rsidR="002647DC" w:rsidRPr="00AB65BA">
        <w:rPr>
          <w:rFonts w:ascii="Calibri" w:hAnsi="Calibri"/>
          <w:snapToGrid w:val="0"/>
          <w:sz w:val="22"/>
          <w:szCs w:val="22"/>
        </w:rPr>
        <w:t>MLA</w:t>
      </w:r>
      <w:r w:rsidR="004B2C0F" w:rsidRPr="00AB65BA">
        <w:rPr>
          <w:rFonts w:ascii="Calibri" w:hAnsi="Calibri"/>
          <w:snapToGrid w:val="0"/>
          <w:sz w:val="22"/>
          <w:szCs w:val="22"/>
        </w:rPr>
        <w:t>)</w:t>
      </w:r>
      <w:r w:rsidR="002647DC" w:rsidRPr="00AB65BA">
        <w:rPr>
          <w:rFonts w:ascii="Calibri" w:hAnsi="Calibri"/>
          <w:snapToGrid w:val="0"/>
          <w:sz w:val="22"/>
          <w:szCs w:val="22"/>
        </w:rPr>
        <w:t xml:space="preserve"> signatory </w:t>
      </w:r>
      <w:r w:rsidR="003412E0" w:rsidRPr="00AB65BA">
        <w:rPr>
          <w:rFonts w:ascii="Calibri" w:hAnsi="Calibri"/>
          <w:snapToGrid w:val="0"/>
          <w:sz w:val="22"/>
          <w:szCs w:val="22"/>
        </w:rPr>
        <w:t>status’</w:t>
      </w:r>
      <w:r w:rsidR="003412E0" w:rsidRPr="00AB65BA">
        <w:rPr>
          <w:rFonts w:ascii="Calibri" w:hAnsi="Calibri"/>
          <w:i/>
          <w:snapToGrid w:val="0"/>
          <w:sz w:val="22"/>
          <w:szCs w:val="22"/>
        </w:rPr>
        <w:t>,</w:t>
      </w:r>
      <w:r w:rsidR="002647DC" w:rsidRPr="00AB65BA">
        <w:rPr>
          <w:rFonts w:ascii="Calibri" w:hAnsi="Calibri"/>
          <w:b w:val="0"/>
          <w:snapToGrid w:val="0"/>
          <w:sz w:val="22"/>
          <w:szCs w:val="22"/>
        </w:rPr>
        <w:t xml:space="preserve"> is a statement</w:t>
      </w:r>
      <w:r w:rsidR="00716DC5" w:rsidRPr="00AB65BA">
        <w:rPr>
          <w:rFonts w:ascii="Calibri" w:hAnsi="Calibri"/>
          <w:b w:val="0"/>
          <w:snapToGrid w:val="0"/>
          <w:sz w:val="22"/>
          <w:szCs w:val="22"/>
        </w:rPr>
        <w:t xml:space="preserve"> or </w:t>
      </w:r>
      <w:r w:rsidR="002647DC" w:rsidRPr="00AB65BA">
        <w:rPr>
          <w:rFonts w:ascii="Calibri" w:hAnsi="Calibri"/>
          <w:b w:val="0"/>
          <w:snapToGrid w:val="0"/>
          <w:sz w:val="22"/>
          <w:szCs w:val="22"/>
        </w:rPr>
        <w:t>text used by a NAB or an accredited CAB to refer to the NAB signatory status of the EA MLA</w:t>
      </w:r>
      <w:r w:rsidR="00716DC5" w:rsidRPr="00AB65BA">
        <w:rPr>
          <w:rFonts w:ascii="Calibri" w:hAnsi="Calibri"/>
          <w:b w:val="0"/>
          <w:snapToGrid w:val="0"/>
          <w:sz w:val="22"/>
          <w:szCs w:val="22"/>
        </w:rPr>
        <w:t xml:space="preserve"> for a given accreditation field</w:t>
      </w:r>
      <w:r w:rsidR="002647DC" w:rsidRPr="00AB65BA">
        <w:rPr>
          <w:rFonts w:ascii="Calibri" w:hAnsi="Calibri"/>
          <w:b w:val="0"/>
          <w:snapToGrid w:val="0"/>
          <w:sz w:val="22"/>
          <w:szCs w:val="22"/>
        </w:rPr>
        <w:t>.</w:t>
      </w:r>
    </w:p>
    <w:p w14:paraId="6436C021" w14:textId="2375A23C" w:rsidR="004B2C0F" w:rsidRPr="00AB65BA" w:rsidRDefault="004B2C0F" w:rsidP="00441D21">
      <w:pPr>
        <w:spacing w:line="300" w:lineRule="auto"/>
        <w:ind w:left="708" w:hangingChars="322" w:hanging="708"/>
        <w:jc w:val="both"/>
        <w:rPr>
          <w:rFonts w:ascii="Calibri" w:hAnsi="Calibri"/>
          <w:b w:val="0"/>
          <w:snapToGrid w:val="0"/>
          <w:sz w:val="22"/>
          <w:szCs w:val="22"/>
        </w:rPr>
      </w:pPr>
    </w:p>
    <w:p w14:paraId="72DD8F04" w14:textId="334B9A37" w:rsidR="004B2C0F" w:rsidRPr="00AB65BA" w:rsidRDefault="004B2C0F" w:rsidP="00441D21">
      <w:pPr>
        <w:spacing w:line="300" w:lineRule="auto"/>
        <w:ind w:left="708" w:hangingChars="322" w:hanging="708"/>
        <w:jc w:val="both"/>
        <w:rPr>
          <w:rFonts w:ascii="Calibri" w:hAnsi="Calibri"/>
          <w:b w:val="0"/>
          <w:snapToGrid w:val="0"/>
          <w:sz w:val="22"/>
          <w:szCs w:val="22"/>
        </w:rPr>
      </w:pPr>
      <w:r w:rsidRPr="00AB65BA">
        <w:rPr>
          <w:rFonts w:ascii="Calibri" w:hAnsi="Calibri"/>
          <w:b w:val="0"/>
          <w:snapToGrid w:val="0"/>
          <w:sz w:val="22"/>
          <w:szCs w:val="22"/>
        </w:rPr>
        <w:t>2.6</w:t>
      </w:r>
      <w:r w:rsidRPr="00AB65BA">
        <w:rPr>
          <w:rFonts w:ascii="Calibri" w:hAnsi="Calibri"/>
          <w:b w:val="0"/>
          <w:snapToGrid w:val="0"/>
          <w:sz w:val="22"/>
          <w:szCs w:val="22"/>
        </w:rPr>
        <w:tab/>
      </w:r>
      <w:r w:rsidRPr="00AB65BA">
        <w:rPr>
          <w:rFonts w:ascii="Calibri" w:hAnsi="Calibri"/>
          <w:bCs/>
          <w:snapToGrid w:val="0"/>
          <w:sz w:val="22"/>
          <w:szCs w:val="22"/>
        </w:rPr>
        <w:t>‘Accreditation field’</w:t>
      </w:r>
      <w:r w:rsidRPr="00AB65BA">
        <w:rPr>
          <w:rFonts w:ascii="Calibri" w:hAnsi="Calibri"/>
          <w:b w:val="0"/>
          <w:snapToGrid w:val="0"/>
          <w:sz w:val="22"/>
          <w:szCs w:val="22"/>
        </w:rPr>
        <w:t>, is t</w:t>
      </w:r>
      <w:r w:rsidRPr="00AB65BA">
        <w:rPr>
          <w:rFonts w:asciiTheme="minorHAnsi" w:hAnsiTheme="minorHAnsi" w:cstheme="minorHAnsi"/>
          <w:b w:val="0"/>
          <w:bCs/>
          <w:sz w:val="22"/>
          <w:szCs w:val="18"/>
        </w:rPr>
        <w:t>he unique combination of a conformity assessment field (EA MLA Level 2) and a standard containing requirements for conformity assessment bodies (CABs) performing that activity (EA MLA Level 3), e.g.: Testing &amp; EN ISO/IEC 17025.</w:t>
      </w:r>
    </w:p>
    <w:p w14:paraId="48DA31BB" w14:textId="48266F3B" w:rsidR="00D827F1" w:rsidRPr="00AB65BA" w:rsidRDefault="00D827F1" w:rsidP="00441D21">
      <w:pPr>
        <w:spacing w:line="300" w:lineRule="auto"/>
        <w:ind w:left="708" w:hangingChars="322" w:hanging="708"/>
        <w:jc w:val="both"/>
        <w:rPr>
          <w:rFonts w:ascii="Calibri" w:hAnsi="Calibri"/>
          <w:b w:val="0"/>
          <w:snapToGrid w:val="0"/>
          <w:sz w:val="22"/>
          <w:szCs w:val="22"/>
        </w:rPr>
      </w:pPr>
    </w:p>
    <w:p w14:paraId="0585F7C4" w14:textId="03D96E31" w:rsidR="00C800D6" w:rsidRPr="00AB65BA" w:rsidRDefault="00C800D6" w:rsidP="00441D21">
      <w:pPr>
        <w:spacing w:line="300" w:lineRule="auto"/>
        <w:ind w:left="708" w:hangingChars="322" w:hanging="708"/>
        <w:jc w:val="both"/>
        <w:rPr>
          <w:rFonts w:ascii="Calibri" w:hAnsi="Calibri"/>
          <w:b w:val="0"/>
          <w:snapToGrid w:val="0"/>
          <w:sz w:val="22"/>
          <w:szCs w:val="22"/>
        </w:rPr>
      </w:pPr>
      <w:r w:rsidRPr="00AB65BA">
        <w:rPr>
          <w:rFonts w:ascii="Calibri" w:hAnsi="Calibri"/>
          <w:b w:val="0"/>
          <w:snapToGrid w:val="0"/>
          <w:sz w:val="22"/>
          <w:szCs w:val="22"/>
        </w:rPr>
        <w:t>2.7</w:t>
      </w:r>
      <w:r w:rsidRPr="00AB65BA">
        <w:rPr>
          <w:rFonts w:ascii="Calibri" w:hAnsi="Calibri"/>
          <w:b w:val="0"/>
          <w:snapToGrid w:val="0"/>
          <w:sz w:val="22"/>
          <w:szCs w:val="22"/>
        </w:rPr>
        <w:tab/>
      </w:r>
      <w:r w:rsidRPr="00AB65BA">
        <w:rPr>
          <w:rFonts w:asciiTheme="minorHAnsi" w:hAnsiTheme="minorHAnsi" w:cstheme="minorHAnsi"/>
          <w:b w:val="0"/>
          <w:snapToGrid w:val="0"/>
          <w:sz w:val="22"/>
          <w:szCs w:val="22"/>
        </w:rPr>
        <w:t>‘</w:t>
      </w:r>
      <w:r w:rsidRPr="00AB65BA">
        <w:rPr>
          <w:rFonts w:asciiTheme="minorHAnsi" w:hAnsiTheme="minorHAnsi" w:cstheme="minorHAnsi"/>
          <w:sz w:val="22"/>
          <w:szCs w:val="22"/>
        </w:rPr>
        <w:t xml:space="preserve">Accredited report/certificate’, </w:t>
      </w:r>
      <w:r w:rsidRPr="00AB65BA">
        <w:rPr>
          <w:rFonts w:asciiTheme="minorHAnsi" w:hAnsiTheme="minorHAnsi" w:cstheme="minorHAnsi"/>
          <w:b w:val="0"/>
          <w:bCs/>
          <w:sz w:val="22"/>
          <w:szCs w:val="22"/>
        </w:rPr>
        <w:t>A report or a certificate containing conformity assessment results covered by the CAB’s accreditation scope and bearing the accreditation symbol or an equivalent reference to accreditation. Throughout the text it should read report and/or certificate as applicable, even if only report is mentioned.</w:t>
      </w:r>
    </w:p>
    <w:p w14:paraId="75B2B53D" w14:textId="3CB11F86" w:rsidR="00D827F1" w:rsidRPr="00AB65BA" w:rsidRDefault="00D827F1" w:rsidP="00441D21">
      <w:pPr>
        <w:spacing w:line="300" w:lineRule="auto"/>
        <w:ind w:left="708" w:hangingChars="322" w:hanging="708"/>
        <w:jc w:val="both"/>
        <w:rPr>
          <w:rFonts w:ascii="Calibri" w:hAnsi="Calibri"/>
          <w:b w:val="0"/>
          <w:snapToGrid w:val="0"/>
          <w:sz w:val="22"/>
          <w:szCs w:val="22"/>
        </w:rPr>
      </w:pPr>
    </w:p>
    <w:p w14:paraId="72131BF0" w14:textId="77777777" w:rsidR="00C800D6" w:rsidRPr="00AB65BA" w:rsidRDefault="00C800D6" w:rsidP="00441D21">
      <w:pPr>
        <w:spacing w:line="300" w:lineRule="auto"/>
        <w:ind w:left="708" w:hangingChars="322" w:hanging="708"/>
        <w:jc w:val="both"/>
        <w:rPr>
          <w:rFonts w:ascii="Calibri" w:hAnsi="Calibri"/>
          <w:b w:val="0"/>
          <w:snapToGrid w:val="0"/>
          <w:sz w:val="22"/>
          <w:szCs w:val="22"/>
        </w:rPr>
      </w:pPr>
    </w:p>
    <w:p w14:paraId="63DFCAFC" w14:textId="77777777" w:rsidR="007F1E1D" w:rsidRPr="00AB65BA" w:rsidRDefault="00DD695E" w:rsidP="009C79F9">
      <w:pPr>
        <w:pStyle w:val="Heading1"/>
        <w:ind w:left="776" w:hanging="776"/>
      </w:pPr>
      <w:bookmarkStart w:id="12" w:name="_Toc57374943"/>
      <w:r w:rsidRPr="00AB65BA">
        <w:t>3</w:t>
      </w:r>
      <w:r w:rsidR="007F1E1D" w:rsidRPr="00AB65BA">
        <w:t>.</w:t>
      </w:r>
      <w:r w:rsidR="007F1E1D" w:rsidRPr="00AB65BA">
        <w:tab/>
      </w:r>
      <w:r w:rsidR="00C34D10" w:rsidRPr="00AB65BA">
        <w:t xml:space="preserve">GENERAL </w:t>
      </w:r>
      <w:r w:rsidR="007F1E1D" w:rsidRPr="00AB65BA">
        <w:t>REGULATIONS</w:t>
      </w:r>
      <w:bookmarkEnd w:id="12"/>
    </w:p>
    <w:p w14:paraId="1B7B200F" w14:textId="330D895C" w:rsidR="007F1E1D" w:rsidRPr="00AB65BA" w:rsidRDefault="007F1E1D" w:rsidP="00441D21">
      <w:pPr>
        <w:spacing w:line="300" w:lineRule="auto"/>
        <w:ind w:left="708" w:hangingChars="322" w:hanging="708"/>
        <w:jc w:val="both"/>
        <w:rPr>
          <w:rFonts w:ascii="Calibri" w:hAnsi="Calibri"/>
          <w:b w:val="0"/>
          <w:snapToGrid w:val="0"/>
          <w:sz w:val="22"/>
          <w:szCs w:val="22"/>
        </w:rPr>
      </w:pPr>
    </w:p>
    <w:p w14:paraId="08D5904C" w14:textId="68917FD5" w:rsidR="00610758" w:rsidRPr="00AB65BA" w:rsidRDefault="00610758" w:rsidP="00786607">
      <w:pPr>
        <w:pStyle w:val="Heading2"/>
        <w:ind w:left="708" w:hanging="708"/>
        <w:rPr>
          <w:b w:val="0"/>
        </w:rPr>
      </w:pPr>
      <w:bookmarkStart w:id="13" w:name="_Toc57374944"/>
      <w:r w:rsidRPr="00AB65BA">
        <w:rPr>
          <w:b w:val="0"/>
          <w:bCs/>
        </w:rPr>
        <w:t>3.1</w:t>
      </w:r>
      <w:r w:rsidRPr="00AB65BA">
        <w:tab/>
      </w:r>
      <w:r w:rsidRPr="00AB65BA">
        <w:rPr>
          <w:b w:val="0"/>
        </w:rPr>
        <w:t xml:space="preserve">Whenever the CAB wishes to use the accreditation symbol or make reference to its accreditation, the latter shall obtain the NAB-MALTA’s written consent prior to any release, including the use of the symbol on promotional material, inspection tags, web sites, quotations or proposals by using the notification of change form, </w:t>
      </w:r>
      <w:r w:rsidRPr="00AB65BA">
        <w:rPr>
          <w:bCs/>
        </w:rPr>
        <w:t>NABG11</w:t>
      </w:r>
      <w:r w:rsidRPr="00AB65BA">
        <w:rPr>
          <w:b w:val="0"/>
        </w:rPr>
        <w:t>.</w:t>
      </w:r>
      <w:bookmarkEnd w:id="13"/>
    </w:p>
    <w:p w14:paraId="040D6058" w14:textId="77777777" w:rsidR="00610758" w:rsidRPr="00AB65BA" w:rsidRDefault="00610758" w:rsidP="00610758">
      <w:pPr>
        <w:spacing w:line="300" w:lineRule="auto"/>
        <w:ind w:leftChars="209" w:left="1071" w:hanging="567"/>
        <w:jc w:val="both"/>
        <w:rPr>
          <w:rFonts w:ascii="Calibri" w:hAnsi="Calibri"/>
          <w:b w:val="0"/>
          <w:snapToGrid w:val="0"/>
          <w:sz w:val="22"/>
          <w:szCs w:val="22"/>
        </w:rPr>
      </w:pPr>
    </w:p>
    <w:p w14:paraId="5D899240" w14:textId="332BEA6F" w:rsidR="00D55B37" w:rsidRPr="00AB65BA" w:rsidRDefault="007F1E1D" w:rsidP="003412E0">
      <w:pPr>
        <w:spacing w:line="300" w:lineRule="auto"/>
        <w:ind w:left="565" w:hangingChars="257" w:hanging="565"/>
        <w:jc w:val="both"/>
        <w:rPr>
          <w:rFonts w:ascii="Calibri" w:hAnsi="Calibri"/>
          <w:b w:val="0"/>
          <w:snapToGrid w:val="0"/>
          <w:sz w:val="22"/>
          <w:szCs w:val="22"/>
        </w:rPr>
      </w:pPr>
      <w:r w:rsidRPr="00AB65BA">
        <w:rPr>
          <w:rFonts w:ascii="Calibri" w:hAnsi="Calibri"/>
          <w:b w:val="0"/>
          <w:snapToGrid w:val="0"/>
          <w:sz w:val="22"/>
          <w:szCs w:val="22"/>
        </w:rPr>
        <w:t>3.</w:t>
      </w:r>
      <w:r w:rsidR="00610758" w:rsidRPr="00AB65BA">
        <w:rPr>
          <w:rFonts w:ascii="Calibri" w:hAnsi="Calibri"/>
          <w:b w:val="0"/>
          <w:snapToGrid w:val="0"/>
          <w:sz w:val="22"/>
          <w:szCs w:val="22"/>
        </w:rPr>
        <w:t>2</w:t>
      </w:r>
      <w:r w:rsidR="00BE2C8F" w:rsidRPr="00AB65BA">
        <w:rPr>
          <w:rFonts w:ascii="Calibri" w:hAnsi="Calibri"/>
          <w:b w:val="0"/>
          <w:snapToGrid w:val="0"/>
          <w:sz w:val="22"/>
          <w:szCs w:val="22"/>
        </w:rPr>
        <w:tab/>
      </w:r>
      <w:r w:rsidR="00D55B37" w:rsidRPr="00AB65BA">
        <w:rPr>
          <w:rFonts w:ascii="Calibri" w:hAnsi="Calibri"/>
          <w:b w:val="0"/>
          <w:snapToGrid w:val="0"/>
          <w:sz w:val="22"/>
          <w:szCs w:val="22"/>
        </w:rPr>
        <w:t xml:space="preserve">CABs shall only be permitted to use the NAB-MALTA accreditation </w:t>
      </w:r>
      <w:r w:rsidR="00D0532C" w:rsidRPr="00AB65BA">
        <w:rPr>
          <w:rFonts w:ascii="Calibri" w:hAnsi="Calibri"/>
          <w:b w:val="0"/>
          <w:snapToGrid w:val="0"/>
          <w:sz w:val="22"/>
          <w:szCs w:val="22"/>
        </w:rPr>
        <w:t xml:space="preserve">symbol, to make text reference to accreditation </w:t>
      </w:r>
      <w:r w:rsidR="00D55B37" w:rsidRPr="00AB65BA">
        <w:rPr>
          <w:rFonts w:ascii="Calibri" w:hAnsi="Calibri"/>
          <w:b w:val="0"/>
          <w:snapToGrid w:val="0"/>
          <w:sz w:val="22"/>
          <w:szCs w:val="22"/>
        </w:rPr>
        <w:t>and</w:t>
      </w:r>
      <w:r w:rsidR="001F5C33" w:rsidRPr="00AB65BA">
        <w:rPr>
          <w:rFonts w:ascii="Calibri" w:hAnsi="Calibri"/>
          <w:b w:val="0"/>
          <w:snapToGrid w:val="0"/>
          <w:sz w:val="22"/>
          <w:szCs w:val="22"/>
        </w:rPr>
        <w:t>/or</w:t>
      </w:r>
      <w:r w:rsidR="00D55B37" w:rsidRPr="00AB65BA">
        <w:rPr>
          <w:rFonts w:ascii="Calibri" w:hAnsi="Calibri"/>
          <w:b w:val="0"/>
          <w:snapToGrid w:val="0"/>
          <w:sz w:val="22"/>
          <w:szCs w:val="22"/>
        </w:rPr>
        <w:t xml:space="preserve"> to </w:t>
      </w:r>
      <w:proofErr w:type="gramStart"/>
      <w:r w:rsidR="00D55B37" w:rsidRPr="00AB65BA">
        <w:rPr>
          <w:rFonts w:ascii="Calibri" w:hAnsi="Calibri"/>
          <w:b w:val="0"/>
          <w:snapToGrid w:val="0"/>
          <w:sz w:val="22"/>
          <w:szCs w:val="22"/>
        </w:rPr>
        <w:t>make reference</w:t>
      </w:r>
      <w:proofErr w:type="gramEnd"/>
      <w:r w:rsidR="00D55B37" w:rsidRPr="00AB65BA">
        <w:rPr>
          <w:rFonts w:ascii="Calibri" w:hAnsi="Calibri"/>
          <w:b w:val="0"/>
          <w:snapToGrid w:val="0"/>
          <w:sz w:val="22"/>
          <w:szCs w:val="22"/>
        </w:rPr>
        <w:t xml:space="preserve"> to the EA MLA signatory status if:</w:t>
      </w:r>
    </w:p>
    <w:p w14:paraId="01BC80F0" w14:textId="77777777" w:rsidR="00D55B37" w:rsidRPr="00AB65BA" w:rsidRDefault="00D55B37" w:rsidP="00610758">
      <w:pPr>
        <w:pStyle w:val="ListParagraph"/>
        <w:numPr>
          <w:ilvl w:val="2"/>
          <w:numId w:val="34"/>
        </w:numPr>
        <w:spacing w:line="300" w:lineRule="auto"/>
        <w:ind w:left="1701" w:hanging="283"/>
        <w:jc w:val="both"/>
        <w:rPr>
          <w:rFonts w:ascii="Calibri" w:hAnsi="Calibri"/>
          <w:b w:val="0"/>
          <w:snapToGrid w:val="0"/>
          <w:sz w:val="22"/>
          <w:szCs w:val="22"/>
        </w:rPr>
      </w:pPr>
      <w:r w:rsidRPr="00AB65BA">
        <w:rPr>
          <w:rFonts w:ascii="Calibri" w:hAnsi="Calibri"/>
          <w:b w:val="0"/>
          <w:snapToGrid w:val="0"/>
          <w:sz w:val="22"/>
          <w:szCs w:val="22"/>
        </w:rPr>
        <w:t>they are accredited, and</w:t>
      </w:r>
    </w:p>
    <w:p w14:paraId="37AB28F1" w14:textId="77777777" w:rsidR="00D55B37" w:rsidRPr="00AB65BA" w:rsidRDefault="00D55B37" w:rsidP="00610758">
      <w:pPr>
        <w:pStyle w:val="ListParagraph"/>
        <w:numPr>
          <w:ilvl w:val="2"/>
          <w:numId w:val="34"/>
        </w:numPr>
        <w:spacing w:line="300" w:lineRule="auto"/>
        <w:ind w:left="1701" w:hanging="283"/>
        <w:jc w:val="both"/>
        <w:rPr>
          <w:rFonts w:ascii="Calibri" w:hAnsi="Calibri"/>
          <w:b w:val="0"/>
          <w:snapToGrid w:val="0"/>
          <w:sz w:val="22"/>
          <w:szCs w:val="22"/>
        </w:rPr>
      </w:pPr>
      <w:r w:rsidRPr="00AB65BA">
        <w:rPr>
          <w:rFonts w:ascii="Calibri" w:hAnsi="Calibri"/>
          <w:b w:val="0"/>
          <w:snapToGrid w:val="0"/>
          <w:sz w:val="22"/>
          <w:szCs w:val="22"/>
        </w:rPr>
        <w:t>comply with the relevant rules set out by the NAB-MALTA</w:t>
      </w:r>
    </w:p>
    <w:p w14:paraId="3C4E7068" w14:textId="77777777" w:rsidR="00D55B37" w:rsidRPr="00AB65BA" w:rsidRDefault="00D55B37" w:rsidP="00502800">
      <w:pPr>
        <w:spacing w:line="300" w:lineRule="auto"/>
        <w:ind w:left="708" w:hangingChars="322" w:hanging="708"/>
        <w:jc w:val="both"/>
        <w:rPr>
          <w:rFonts w:ascii="Calibri" w:hAnsi="Calibri"/>
          <w:b w:val="0"/>
          <w:snapToGrid w:val="0"/>
          <w:sz w:val="22"/>
          <w:szCs w:val="22"/>
        </w:rPr>
      </w:pPr>
    </w:p>
    <w:p w14:paraId="283B21DF" w14:textId="087D3709" w:rsidR="006150B4" w:rsidRPr="00AB65BA" w:rsidRDefault="006150B4" w:rsidP="00502800">
      <w:pPr>
        <w:spacing w:line="300" w:lineRule="auto"/>
        <w:ind w:left="708" w:hangingChars="322" w:hanging="708"/>
        <w:jc w:val="both"/>
        <w:rPr>
          <w:rFonts w:ascii="Calibri" w:hAnsi="Calibri"/>
          <w:b w:val="0"/>
          <w:snapToGrid w:val="0"/>
          <w:sz w:val="22"/>
          <w:szCs w:val="22"/>
        </w:rPr>
      </w:pPr>
      <w:r w:rsidRPr="00AB65BA">
        <w:rPr>
          <w:rFonts w:ascii="Calibri" w:hAnsi="Calibri"/>
          <w:b w:val="0"/>
          <w:snapToGrid w:val="0"/>
          <w:sz w:val="22"/>
          <w:szCs w:val="22"/>
        </w:rPr>
        <w:lastRenderedPageBreak/>
        <w:t>3.</w:t>
      </w:r>
      <w:r w:rsidR="00610758" w:rsidRPr="00AB65BA">
        <w:rPr>
          <w:rFonts w:ascii="Calibri" w:hAnsi="Calibri"/>
          <w:b w:val="0"/>
          <w:snapToGrid w:val="0"/>
          <w:sz w:val="22"/>
          <w:szCs w:val="22"/>
        </w:rPr>
        <w:t>3</w:t>
      </w:r>
      <w:r w:rsidRPr="00AB65BA">
        <w:rPr>
          <w:rFonts w:ascii="Calibri" w:hAnsi="Calibri"/>
          <w:b w:val="0"/>
          <w:snapToGrid w:val="0"/>
          <w:sz w:val="22"/>
          <w:szCs w:val="22"/>
        </w:rPr>
        <w:tab/>
        <w:t xml:space="preserve">The accredited CAB shall at no time and under no circumstances use the accreditation </w:t>
      </w:r>
      <w:r w:rsidR="00AD1CF7" w:rsidRPr="00AB65BA">
        <w:rPr>
          <w:rFonts w:ascii="Calibri" w:hAnsi="Calibri"/>
          <w:b w:val="0"/>
          <w:snapToGrid w:val="0"/>
          <w:sz w:val="22"/>
          <w:szCs w:val="22"/>
        </w:rPr>
        <w:t>symbol without</w:t>
      </w:r>
      <w:r w:rsidRPr="00AB65BA">
        <w:rPr>
          <w:rFonts w:ascii="Calibri" w:hAnsi="Calibri"/>
          <w:b w:val="0"/>
          <w:snapToGrid w:val="0"/>
          <w:sz w:val="22"/>
          <w:szCs w:val="22"/>
        </w:rPr>
        <w:t xml:space="preserve"> its associated registration number, reference to the accredited field and to its scope of accreditation. The accreditation symbol shall be as indicated in </w:t>
      </w:r>
      <w:hyperlink w:anchor="_ANNEX_A_-" w:history="1">
        <w:r w:rsidRPr="00AB65BA">
          <w:rPr>
            <w:rStyle w:val="Hyperlink"/>
            <w:rFonts w:ascii="Calibri" w:hAnsi="Calibri"/>
            <w:b w:val="0"/>
            <w:snapToGrid w:val="0"/>
            <w:sz w:val="22"/>
            <w:szCs w:val="22"/>
          </w:rPr>
          <w:t>Annex</w:t>
        </w:r>
        <w:r w:rsidR="00F738D1" w:rsidRPr="00AB65BA">
          <w:rPr>
            <w:rStyle w:val="Hyperlink"/>
            <w:rFonts w:ascii="Calibri" w:hAnsi="Calibri"/>
            <w:b w:val="0"/>
            <w:snapToGrid w:val="0"/>
            <w:sz w:val="22"/>
            <w:szCs w:val="22"/>
          </w:rPr>
          <w:t xml:space="preserve"> A</w:t>
        </w:r>
      </w:hyperlink>
      <w:r w:rsidRPr="00AB65BA">
        <w:rPr>
          <w:rFonts w:ascii="Calibri" w:hAnsi="Calibri"/>
          <w:b w:val="0"/>
          <w:snapToGrid w:val="0"/>
          <w:sz w:val="22"/>
          <w:szCs w:val="22"/>
        </w:rPr>
        <w:t>.</w:t>
      </w:r>
    </w:p>
    <w:p w14:paraId="7F8F248D" w14:textId="77777777" w:rsidR="006150B4" w:rsidRPr="00AB65BA" w:rsidRDefault="006150B4" w:rsidP="00502800">
      <w:pPr>
        <w:spacing w:line="300" w:lineRule="auto"/>
        <w:ind w:left="708" w:hangingChars="322" w:hanging="708"/>
        <w:jc w:val="both"/>
        <w:rPr>
          <w:rFonts w:ascii="Calibri" w:hAnsi="Calibri"/>
          <w:b w:val="0"/>
          <w:snapToGrid w:val="0"/>
          <w:sz w:val="22"/>
          <w:szCs w:val="22"/>
        </w:rPr>
      </w:pPr>
    </w:p>
    <w:p w14:paraId="317A2C6F" w14:textId="5934A0A0" w:rsidR="006150B4" w:rsidRPr="00AB65BA" w:rsidRDefault="006150B4" w:rsidP="00502800">
      <w:pPr>
        <w:spacing w:line="300" w:lineRule="auto"/>
        <w:ind w:left="708" w:hangingChars="322" w:hanging="708"/>
        <w:jc w:val="both"/>
        <w:rPr>
          <w:rFonts w:ascii="Calibri" w:hAnsi="Calibri"/>
          <w:b w:val="0"/>
          <w:snapToGrid w:val="0"/>
          <w:sz w:val="22"/>
          <w:szCs w:val="22"/>
        </w:rPr>
      </w:pPr>
      <w:r w:rsidRPr="00AB65BA">
        <w:rPr>
          <w:rFonts w:ascii="Calibri" w:hAnsi="Calibri"/>
          <w:b w:val="0"/>
          <w:snapToGrid w:val="0"/>
          <w:sz w:val="22"/>
          <w:szCs w:val="22"/>
        </w:rPr>
        <w:t>3.</w:t>
      </w:r>
      <w:r w:rsidR="00610758" w:rsidRPr="00AB65BA">
        <w:rPr>
          <w:rFonts w:ascii="Calibri" w:hAnsi="Calibri"/>
          <w:b w:val="0"/>
          <w:snapToGrid w:val="0"/>
          <w:sz w:val="22"/>
          <w:szCs w:val="22"/>
        </w:rPr>
        <w:t>4</w:t>
      </w:r>
      <w:r w:rsidRPr="00AB65BA">
        <w:rPr>
          <w:rFonts w:ascii="Calibri" w:hAnsi="Calibri"/>
          <w:b w:val="0"/>
          <w:snapToGrid w:val="0"/>
          <w:sz w:val="22"/>
          <w:szCs w:val="22"/>
        </w:rPr>
        <w:tab/>
        <w:t xml:space="preserve">CABs shall fully conform to the NAB-MALTA requirements for claiming accreditation status, </w:t>
      </w:r>
      <w:r w:rsidR="0065498A" w:rsidRPr="00AB65BA">
        <w:rPr>
          <w:rFonts w:ascii="Calibri" w:hAnsi="Calibri"/>
          <w:b w:val="0"/>
          <w:snapToGrid w:val="0"/>
          <w:sz w:val="22"/>
          <w:szCs w:val="22"/>
        </w:rPr>
        <w:t xml:space="preserve">and </w:t>
      </w:r>
      <w:r w:rsidRPr="00AB65BA">
        <w:rPr>
          <w:rFonts w:ascii="Calibri" w:hAnsi="Calibri"/>
          <w:b w:val="0"/>
          <w:snapToGrid w:val="0"/>
          <w:sz w:val="22"/>
          <w:szCs w:val="22"/>
        </w:rPr>
        <w:t xml:space="preserve">when </w:t>
      </w:r>
      <w:r w:rsidR="001D43F1" w:rsidRPr="00AB65BA">
        <w:rPr>
          <w:rFonts w:ascii="Calibri" w:hAnsi="Calibri"/>
          <w:b w:val="0"/>
          <w:snapToGrid w:val="0"/>
          <w:sz w:val="22"/>
          <w:szCs w:val="22"/>
        </w:rPr>
        <w:t>referring</w:t>
      </w:r>
      <w:r w:rsidRPr="00AB65BA">
        <w:rPr>
          <w:rFonts w:ascii="Calibri" w:hAnsi="Calibri"/>
          <w:b w:val="0"/>
          <w:snapToGrid w:val="0"/>
          <w:sz w:val="22"/>
          <w:szCs w:val="22"/>
        </w:rPr>
        <w:t xml:space="preserve"> to accreditation in communication media such as </w:t>
      </w:r>
      <w:r w:rsidR="001D43F1" w:rsidRPr="00AB65BA">
        <w:rPr>
          <w:rFonts w:ascii="Calibri" w:hAnsi="Calibri"/>
          <w:b w:val="0"/>
          <w:snapToGrid w:val="0"/>
          <w:sz w:val="22"/>
          <w:szCs w:val="22"/>
        </w:rPr>
        <w:t>websites</w:t>
      </w:r>
      <w:r w:rsidRPr="00AB65BA">
        <w:rPr>
          <w:rFonts w:ascii="Calibri" w:hAnsi="Calibri"/>
          <w:b w:val="0"/>
          <w:snapToGrid w:val="0"/>
          <w:sz w:val="22"/>
          <w:szCs w:val="22"/>
        </w:rPr>
        <w:t>,</w:t>
      </w:r>
      <w:r w:rsidR="00C800D6" w:rsidRPr="00AB65BA">
        <w:rPr>
          <w:rFonts w:ascii="Calibri" w:hAnsi="Calibri"/>
          <w:b w:val="0"/>
          <w:snapToGrid w:val="0"/>
          <w:sz w:val="22"/>
          <w:szCs w:val="22"/>
        </w:rPr>
        <w:t xml:space="preserve"> social media,</w:t>
      </w:r>
      <w:r w:rsidRPr="00AB65BA">
        <w:rPr>
          <w:rFonts w:ascii="Calibri" w:hAnsi="Calibri"/>
          <w:b w:val="0"/>
          <w:snapToGrid w:val="0"/>
          <w:sz w:val="22"/>
          <w:szCs w:val="22"/>
        </w:rPr>
        <w:t xml:space="preserve"> documents, </w:t>
      </w:r>
      <w:r w:rsidR="00B44C90" w:rsidRPr="00AB65BA">
        <w:rPr>
          <w:rFonts w:ascii="Calibri" w:hAnsi="Calibri"/>
          <w:b w:val="0"/>
          <w:snapToGrid w:val="0"/>
          <w:sz w:val="22"/>
          <w:szCs w:val="22"/>
        </w:rPr>
        <w:t>brochures,</w:t>
      </w:r>
      <w:r w:rsidRPr="00AB65BA">
        <w:rPr>
          <w:rFonts w:ascii="Calibri" w:hAnsi="Calibri"/>
          <w:b w:val="0"/>
          <w:snapToGrid w:val="0"/>
          <w:sz w:val="22"/>
          <w:szCs w:val="22"/>
        </w:rPr>
        <w:t xml:space="preserve"> or advertising.</w:t>
      </w:r>
    </w:p>
    <w:p w14:paraId="370777DD" w14:textId="77777777" w:rsidR="006150B4" w:rsidRPr="00AB65BA" w:rsidRDefault="006150B4" w:rsidP="00502800">
      <w:pPr>
        <w:spacing w:line="300" w:lineRule="auto"/>
        <w:ind w:left="708" w:hangingChars="322" w:hanging="708"/>
        <w:jc w:val="both"/>
        <w:rPr>
          <w:rFonts w:ascii="Calibri" w:hAnsi="Calibri"/>
          <w:b w:val="0"/>
          <w:snapToGrid w:val="0"/>
          <w:sz w:val="22"/>
          <w:szCs w:val="22"/>
        </w:rPr>
      </w:pPr>
    </w:p>
    <w:p w14:paraId="47B8F616" w14:textId="27E1C40D" w:rsidR="00C800D6" w:rsidRPr="00AB65BA" w:rsidRDefault="006150B4" w:rsidP="00502800">
      <w:pPr>
        <w:spacing w:line="300" w:lineRule="auto"/>
        <w:ind w:left="708" w:hangingChars="322" w:hanging="708"/>
        <w:jc w:val="both"/>
        <w:rPr>
          <w:rFonts w:asciiTheme="minorHAnsi" w:hAnsiTheme="minorHAnsi" w:cstheme="minorHAnsi"/>
          <w:b w:val="0"/>
          <w:bCs/>
          <w:sz w:val="22"/>
          <w:szCs w:val="18"/>
        </w:rPr>
      </w:pPr>
      <w:r w:rsidRPr="00AB65BA">
        <w:rPr>
          <w:rFonts w:ascii="Calibri" w:hAnsi="Calibri"/>
          <w:b w:val="0"/>
          <w:snapToGrid w:val="0"/>
          <w:sz w:val="22"/>
          <w:szCs w:val="22"/>
        </w:rPr>
        <w:t>3.</w:t>
      </w:r>
      <w:r w:rsidR="00610758" w:rsidRPr="00AB65BA">
        <w:rPr>
          <w:rFonts w:ascii="Calibri" w:hAnsi="Calibri"/>
          <w:b w:val="0"/>
          <w:snapToGrid w:val="0"/>
          <w:sz w:val="22"/>
          <w:szCs w:val="22"/>
        </w:rPr>
        <w:t>5</w:t>
      </w:r>
      <w:r w:rsidRPr="00AB65BA">
        <w:rPr>
          <w:rFonts w:ascii="Calibri" w:hAnsi="Calibri"/>
          <w:b w:val="0"/>
          <w:snapToGrid w:val="0"/>
          <w:sz w:val="22"/>
          <w:szCs w:val="22"/>
        </w:rPr>
        <w:tab/>
      </w:r>
      <w:r w:rsidR="00C800D6" w:rsidRPr="00AB65BA">
        <w:rPr>
          <w:rFonts w:asciiTheme="minorHAnsi" w:hAnsiTheme="minorHAnsi" w:cstheme="minorHAnsi"/>
          <w:b w:val="0"/>
          <w:bCs/>
          <w:sz w:val="22"/>
          <w:szCs w:val="18"/>
        </w:rPr>
        <w:t>When a CAB’s customer requires an activity, which is covered by the CAB’s scope of accreditation, it is an implicit expectation of the customer to get an accredited report/certificate. So, for conformity assessment activities that are covered by the CAB</w:t>
      </w:r>
      <w:r w:rsidR="003039E9" w:rsidRPr="00AB65BA">
        <w:rPr>
          <w:rFonts w:asciiTheme="minorHAnsi" w:hAnsiTheme="minorHAnsi" w:cstheme="minorHAnsi"/>
          <w:b w:val="0"/>
          <w:bCs/>
          <w:sz w:val="22"/>
          <w:szCs w:val="18"/>
        </w:rPr>
        <w:t>’</w:t>
      </w:r>
      <w:r w:rsidR="00C800D6" w:rsidRPr="00AB65BA">
        <w:rPr>
          <w:rFonts w:asciiTheme="minorHAnsi" w:hAnsiTheme="minorHAnsi" w:cstheme="minorHAnsi"/>
          <w:b w:val="0"/>
          <w:bCs/>
          <w:sz w:val="22"/>
          <w:szCs w:val="18"/>
        </w:rPr>
        <w:t xml:space="preserve"> scope of accreditation, the CAB shall issue an accredited report/certificate unless explicitly agreed in a legal or documented arrangement between the CAB and its customer. In these cases, the CAB shall inform its customer that such reports/certificates are not accredited reports/certificates and are consequently not covered by EA MLA.</w:t>
      </w:r>
    </w:p>
    <w:p w14:paraId="74B38064" w14:textId="25516874" w:rsidR="003039E9" w:rsidRPr="00AB65BA" w:rsidRDefault="003039E9" w:rsidP="00502800">
      <w:pPr>
        <w:spacing w:line="300" w:lineRule="auto"/>
        <w:ind w:left="708" w:hangingChars="322" w:hanging="708"/>
        <w:jc w:val="both"/>
        <w:rPr>
          <w:rFonts w:asciiTheme="minorHAnsi" w:hAnsiTheme="minorHAnsi" w:cstheme="minorHAnsi"/>
          <w:b w:val="0"/>
          <w:bCs/>
          <w:sz w:val="22"/>
          <w:szCs w:val="18"/>
        </w:rPr>
      </w:pPr>
    </w:p>
    <w:p w14:paraId="3F20E1D0" w14:textId="4462EC89" w:rsidR="003039E9" w:rsidRPr="00AB65BA" w:rsidRDefault="003039E9" w:rsidP="00502800">
      <w:pPr>
        <w:spacing w:line="300" w:lineRule="auto"/>
        <w:ind w:left="708" w:hangingChars="322" w:hanging="708"/>
        <w:jc w:val="both"/>
        <w:rPr>
          <w:rFonts w:asciiTheme="minorHAnsi" w:hAnsiTheme="minorHAnsi" w:cstheme="minorHAnsi"/>
          <w:b w:val="0"/>
          <w:bCs/>
          <w:sz w:val="22"/>
          <w:szCs w:val="18"/>
        </w:rPr>
      </w:pPr>
      <w:r w:rsidRPr="00AB65BA">
        <w:rPr>
          <w:rFonts w:asciiTheme="minorHAnsi" w:hAnsiTheme="minorHAnsi" w:cstheme="minorHAnsi"/>
          <w:b w:val="0"/>
          <w:bCs/>
          <w:sz w:val="22"/>
          <w:szCs w:val="18"/>
        </w:rPr>
        <w:tab/>
        <w:t>However, this last possibility cannot be applied when the reports/certificates containing results covered by the accreditation scope are in an area where accreditation is mandatory by law or under contractual conditions (e.g.: under a conformity assessment scheme) or when they are to be displayed or sent to third parties (public or authorities). In such cases, the use of the accreditation symbol or a claim of accreditation status is mandatory, unless prevented by legal or regulatory requirements.</w:t>
      </w:r>
    </w:p>
    <w:p w14:paraId="22192BEC" w14:textId="3AB6C2A5" w:rsidR="00B03AAC" w:rsidRPr="00AB65BA" w:rsidRDefault="00B03AAC" w:rsidP="00502800">
      <w:pPr>
        <w:spacing w:line="300" w:lineRule="auto"/>
        <w:ind w:left="708" w:hangingChars="322" w:hanging="708"/>
        <w:jc w:val="both"/>
        <w:rPr>
          <w:rFonts w:asciiTheme="minorHAnsi" w:hAnsiTheme="minorHAnsi" w:cstheme="minorHAnsi"/>
          <w:b w:val="0"/>
          <w:bCs/>
          <w:sz w:val="22"/>
          <w:szCs w:val="18"/>
        </w:rPr>
      </w:pPr>
    </w:p>
    <w:p w14:paraId="1055F97A" w14:textId="530311C9" w:rsidR="00B03AAC" w:rsidRPr="00AB65BA" w:rsidRDefault="00B03AAC" w:rsidP="00502800">
      <w:pPr>
        <w:spacing w:line="300" w:lineRule="auto"/>
        <w:ind w:left="708" w:hangingChars="322" w:hanging="708"/>
        <w:jc w:val="both"/>
        <w:rPr>
          <w:rFonts w:asciiTheme="minorHAnsi" w:hAnsiTheme="minorHAnsi" w:cstheme="minorHAnsi"/>
          <w:b w:val="0"/>
          <w:bCs/>
          <w:snapToGrid w:val="0"/>
          <w:sz w:val="22"/>
          <w:szCs w:val="22"/>
        </w:rPr>
      </w:pPr>
      <w:r w:rsidRPr="00AB65BA">
        <w:rPr>
          <w:rFonts w:asciiTheme="minorHAnsi" w:hAnsiTheme="minorHAnsi" w:cstheme="minorHAnsi"/>
          <w:b w:val="0"/>
          <w:bCs/>
          <w:sz w:val="22"/>
          <w:szCs w:val="18"/>
        </w:rPr>
        <w:t>3.</w:t>
      </w:r>
      <w:r w:rsidR="00610758" w:rsidRPr="00AB65BA">
        <w:rPr>
          <w:rFonts w:asciiTheme="minorHAnsi" w:hAnsiTheme="minorHAnsi" w:cstheme="minorHAnsi"/>
          <w:b w:val="0"/>
          <w:bCs/>
          <w:sz w:val="22"/>
          <w:szCs w:val="18"/>
        </w:rPr>
        <w:t>6</w:t>
      </w:r>
      <w:r w:rsidRPr="00AB65BA">
        <w:rPr>
          <w:rFonts w:asciiTheme="minorHAnsi" w:hAnsiTheme="minorHAnsi" w:cstheme="minorHAnsi"/>
          <w:b w:val="0"/>
          <w:bCs/>
          <w:sz w:val="22"/>
          <w:szCs w:val="18"/>
        </w:rPr>
        <w:tab/>
        <w:t xml:space="preserve">Accredited CABs shall inform the NAB-MALTA of any misuse or abuse of the accreditation symbol or logo that it encounters. </w:t>
      </w:r>
    </w:p>
    <w:p w14:paraId="3ED2235E" w14:textId="77777777" w:rsidR="00C800D6" w:rsidRPr="00AB65BA" w:rsidRDefault="00C800D6" w:rsidP="00502800">
      <w:pPr>
        <w:spacing w:line="300" w:lineRule="auto"/>
        <w:ind w:left="708" w:hangingChars="322" w:hanging="708"/>
        <w:jc w:val="both"/>
        <w:rPr>
          <w:rFonts w:ascii="Calibri" w:hAnsi="Calibri"/>
          <w:b w:val="0"/>
          <w:snapToGrid w:val="0"/>
          <w:sz w:val="22"/>
          <w:szCs w:val="22"/>
        </w:rPr>
      </w:pPr>
    </w:p>
    <w:p w14:paraId="348E3573" w14:textId="37CE28EE" w:rsidR="006150B4" w:rsidRPr="00AB65BA" w:rsidRDefault="00C800D6" w:rsidP="00502800">
      <w:pPr>
        <w:spacing w:line="300" w:lineRule="auto"/>
        <w:ind w:left="708" w:hangingChars="322" w:hanging="708"/>
        <w:jc w:val="both"/>
        <w:rPr>
          <w:rFonts w:ascii="Calibri" w:hAnsi="Calibri"/>
          <w:b w:val="0"/>
          <w:snapToGrid w:val="0"/>
          <w:sz w:val="22"/>
          <w:szCs w:val="22"/>
        </w:rPr>
      </w:pPr>
      <w:r w:rsidRPr="00AB65BA">
        <w:rPr>
          <w:rFonts w:ascii="Calibri" w:hAnsi="Calibri"/>
          <w:b w:val="0"/>
          <w:snapToGrid w:val="0"/>
          <w:sz w:val="22"/>
          <w:szCs w:val="22"/>
        </w:rPr>
        <w:t>3</w:t>
      </w:r>
      <w:r w:rsidR="003039E9" w:rsidRPr="00AB65BA">
        <w:rPr>
          <w:rFonts w:ascii="Calibri" w:hAnsi="Calibri"/>
          <w:b w:val="0"/>
          <w:snapToGrid w:val="0"/>
          <w:sz w:val="22"/>
          <w:szCs w:val="22"/>
        </w:rPr>
        <w:t>.</w:t>
      </w:r>
      <w:r w:rsidR="00610758" w:rsidRPr="00AB65BA">
        <w:rPr>
          <w:rFonts w:ascii="Calibri" w:hAnsi="Calibri"/>
          <w:b w:val="0"/>
          <w:snapToGrid w:val="0"/>
          <w:sz w:val="22"/>
          <w:szCs w:val="22"/>
        </w:rPr>
        <w:t>7</w:t>
      </w:r>
      <w:r w:rsidRPr="00AB65BA">
        <w:rPr>
          <w:rFonts w:ascii="Calibri" w:hAnsi="Calibri"/>
          <w:b w:val="0"/>
          <w:snapToGrid w:val="0"/>
          <w:sz w:val="22"/>
          <w:szCs w:val="22"/>
        </w:rPr>
        <w:tab/>
      </w:r>
      <w:r w:rsidR="006150B4" w:rsidRPr="00AB65BA">
        <w:rPr>
          <w:rFonts w:ascii="Calibri" w:hAnsi="Calibri"/>
          <w:b w:val="0"/>
          <w:snapToGrid w:val="0"/>
          <w:sz w:val="22"/>
          <w:szCs w:val="22"/>
        </w:rPr>
        <w:t xml:space="preserve">Results issued by an accredited CAB without the NAB-MALTA accreditation symbol or without reference </w:t>
      </w:r>
      <w:r w:rsidR="001F5C33" w:rsidRPr="00AB65BA">
        <w:rPr>
          <w:rFonts w:ascii="Calibri" w:hAnsi="Calibri"/>
          <w:b w:val="0"/>
          <w:snapToGrid w:val="0"/>
          <w:sz w:val="22"/>
          <w:szCs w:val="22"/>
        </w:rPr>
        <w:t>made</w:t>
      </w:r>
      <w:r w:rsidR="00AD1CF7" w:rsidRPr="00AB65BA">
        <w:rPr>
          <w:rFonts w:ascii="Calibri" w:hAnsi="Calibri"/>
          <w:b w:val="0"/>
          <w:snapToGrid w:val="0"/>
          <w:sz w:val="22"/>
          <w:szCs w:val="22"/>
        </w:rPr>
        <w:t xml:space="preserve"> </w:t>
      </w:r>
      <w:r w:rsidR="006150B4" w:rsidRPr="00AB65BA">
        <w:rPr>
          <w:rFonts w:ascii="Calibri" w:hAnsi="Calibri"/>
          <w:b w:val="0"/>
          <w:snapToGrid w:val="0"/>
          <w:sz w:val="22"/>
          <w:szCs w:val="22"/>
        </w:rPr>
        <w:t>to the accredited status cannot claim presumption of con</w:t>
      </w:r>
      <w:r w:rsidR="001F5C33" w:rsidRPr="00AB65BA">
        <w:rPr>
          <w:rFonts w:ascii="Calibri" w:hAnsi="Calibri"/>
          <w:b w:val="0"/>
          <w:snapToGrid w:val="0"/>
          <w:sz w:val="22"/>
          <w:szCs w:val="22"/>
        </w:rPr>
        <w:t xml:space="preserve">formity with the clauses </w:t>
      </w:r>
      <w:r w:rsidR="003412E0" w:rsidRPr="00AB65BA">
        <w:rPr>
          <w:rFonts w:ascii="Calibri" w:hAnsi="Calibri"/>
          <w:b w:val="0"/>
          <w:snapToGrid w:val="0"/>
          <w:sz w:val="22"/>
          <w:szCs w:val="22"/>
        </w:rPr>
        <w:t xml:space="preserve">of the </w:t>
      </w:r>
      <w:r w:rsidR="006150B4" w:rsidRPr="00AB65BA">
        <w:rPr>
          <w:rFonts w:ascii="Calibri" w:hAnsi="Calibri"/>
          <w:b w:val="0"/>
          <w:snapToGrid w:val="0"/>
          <w:sz w:val="22"/>
          <w:szCs w:val="22"/>
        </w:rPr>
        <w:t>relevant national, international and European standards</w:t>
      </w:r>
      <w:r w:rsidR="001F5C33" w:rsidRPr="00AB65BA">
        <w:rPr>
          <w:rFonts w:ascii="Calibri" w:hAnsi="Calibri"/>
          <w:b w:val="0"/>
          <w:snapToGrid w:val="0"/>
          <w:sz w:val="22"/>
          <w:szCs w:val="22"/>
        </w:rPr>
        <w:t xml:space="preserve"> </w:t>
      </w:r>
      <w:r w:rsidR="003A32E3" w:rsidRPr="00AB65BA">
        <w:rPr>
          <w:rFonts w:ascii="Calibri" w:hAnsi="Calibri"/>
          <w:b w:val="0"/>
          <w:snapToGrid w:val="0"/>
          <w:sz w:val="22"/>
          <w:szCs w:val="22"/>
        </w:rPr>
        <w:t xml:space="preserve">EN </w:t>
      </w:r>
      <w:r w:rsidR="001F5C33" w:rsidRPr="00AB65BA">
        <w:rPr>
          <w:rFonts w:ascii="Calibri" w:hAnsi="Calibri"/>
          <w:b w:val="0"/>
          <w:snapToGrid w:val="0"/>
          <w:sz w:val="22"/>
          <w:szCs w:val="22"/>
        </w:rPr>
        <w:t>ISO/IEC</w:t>
      </w:r>
      <w:r w:rsidR="003A32E3" w:rsidRPr="00AB65BA">
        <w:rPr>
          <w:rFonts w:ascii="Calibri" w:hAnsi="Calibri"/>
          <w:b w:val="0"/>
          <w:snapToGrid w:val="0"/>
          <w:sz w:val="22"/>
          <w:szCs w:val="22"/>
        </w:rPr>
        <w:t xml:space="preserve"> </w:t>
      </w:r>
      <w:r w:rsidR="001F5C33" w:rsidRPr="00AB65BA">
        <w:rPr>
          <w:rFonts w:ascii="Calibri" w:hAnsi="Calibri"/>
          <w:b w:val="0"/>
          <w:snapToGrid w:val="0"/>
          <w:sz w:val="22"/>
          <w:szCs w:val="22"/>
        </w:rPr>
        <w:t>170XX,</w:t>
      </w:r>
      <w:r w:rsidR="00CD1B00" w:rsidRPr="00AB65BA">
        <w:rPr>
          <w:rFonts w:ascii="Calibri" w:hAnsi="Calibri"/>
          <w:b w:val="0"/>
          <w:snapToGrid w:val="0"/>
          <w:sz w:val="22"/>
          <w:szCs w:val="22"/>
        </w:rPr>
        <w:t xml:space="preserve"> </w:t>
      </w:r>
      <w:r w:rsidR="001D43F1" w:rsidRPr="00AB65BA">
        <w:rPr>
          <w:rFonts w:ascii="Calibri" w:hAnsi="Calibri"/>
          <w:b w:val="0"/>
          <w:snapToGrid w:val="0"/>
          <w:sz w:val="22"/>
          <w:szCs w:val="22"/>
        </w:rPr>
        <w:t xml:space="preserve">EN </w:t>
      </w:r>
      <w:r w:rsidR="001F5C33" w:rsidRPr="00AB65BA">
        <w:rPr>
          <w:rFonts w:ascii="Calibri" w:hAnsi="Calibri"/>
          <w:b w:val="0"/>
          <w:snapToGrid w:val="0"/>
          <w:sz w:val="22"/>
          <w:szCs w:val="22"/>
        </w:rPr>
        <w:t>ISO</w:t>
      </w:r>
      <w:r w:rsidR="001D43F1" w:rsidRPr="00AB65BA">
        <w:rPr>
          <w:rFonts w:ascii="Calibri" w:hAnsi="Calibri"/>
          <w:b w:val="0"/>
          <w:snapToGrid w:val="0"/>
          <w:sz w:val="22"/>
          <w:szCs w:val="22"/>
        </w:rPr>
        <w:t xml:space="preserve"> </w:t>
      </w:r>
      <w:r w:rsidR="001F5C33" w:rsidRPr="00AB65BA">
        <w:rPr>
          <w:rFonts w:ascii="Calibri" w:hAnsi="Calibri"/>
          <w:b w:val="0"/>
          <w:snapToGrid w:val="0"/>
          <w:sz w:val="22"/>
          <w:szCs w:val="22"/>
        </w:rPr>
        <w:t>15189</w:t>
      </w:r>
      <w:r w:rsidR="006150B4" w:rsidRPr="00AB65BA">
        <w:rPr>
          <w:rFonts w:ascii="Calibri" w:hAnsi="Calibri"/>
          <w:b w:val="0"/>
          <w:snapToGrid w:val="0"/>
          <w:sz w:val="22"/>
          <w:szCs w:val="22"/>
        </w:rPr>
        <w:t xml:space="preserve"> nor with the provisions of any multilateral agreements signed by the NAB-MALTA</w:t>
      </w:r>
      <w:r w:rsidR="001F5C33" w:rsidRPr="00AB65BA">
        <w:rPr>
          <w:rFonts w:ascii="Calibri" w:hAnsi="Calibri"/>
          <w:b w:val="0"/>
          <w:snapToGrid w:val="0"/>
          <w:sz w:val="22"/>
          <w:szCs w:val="22"/>
        </w:rPr>
        <w:t xml:space="preserve"> (for e</w:t>
      </w:r>
      <w:r w:rsidR="006150B4" w:rsidRPr="00AB65BA">
        <w:rPr>
          <w:rFonts w:ascii="Calibri" w:hAnsi="Calibri"/>
          <w:b w:val="0"/>
          <w:snapToGrid w:val="0"/>
          <w:sz w:val="22"/>
          <w:szCs w:val="22"/>
        </w:rPr>
        <w:t>.</w:t>
      </w:r>
      <w:r w:rsidR="001F5C33" w:rsidRPr="00AB65BA">
        <w:rPr>
          <w:rFonts w:ascii="Calibri" w:hAnsi="Calibri"/>
          <w:b w:val="0"/>
          <w:snapToGrid w:val="0"/>
          <w:sz w:val="22"/>
          <w:szCs w:val="22"/>
        </w:rPr>
        <w:t>g. EA MLA)</w:t>
      </w:r>
    </w:p>
    <w:p w14:paraId="4EA5404A" w14:textId="77777777" w:rsidR="00AD1CF7" w:rsidRPr="00AB65BA" w:rsidRDefault="00AD1CF7" w:rsidP="006150B4">
      <w:pPr>
        <w:spacing w:line="300" w:lineRule="auto"/>
        <w:ind w:left="708" w:hangingChars="322" w:hanging="708"/>
        <w:jc w:val="both"/>
        <w:rPr>
          <w:rFonts w:ascii="Calibri" w:hAnsi="Calibri"/>
          <w:b w:val="0"/>
          <w:snapToGrid w:val="0"/>
          <w:sz w:val="22"/>
          <w:szCs w:val="22"/>
        </w:rPr>
      </w:pPr>
    </w:p>
    <w:p w14:paraId="34A0239C" w14:textId="7B05154A" w:rsidR="00AD1CF7" w:rsidRPr="00AB65BA" w:rsidRDefault="006150B4" w:rsidP="00502800">
      <w:pPr>
        <w:pStyle w:val="Heading2"/>
        <w:ind w:left="708" w:hanging="708"/>
      </w:pPr>
      <w:bookmarkStart w:id="14" w:name="_Toc364089769"/>
      <w:bookmarkStart w:id="15" w:name="_Toc57374945"/>
      <w:r w:rsidRPr="00AB65BA">
        <w:rPr>
          <w:b w:val="0"/>
        </w:rPr>
        <w:t>3.</w:t>
      </w:r>
      <w:r w:rsidR="00610758" w:rsidRPr="00AB65BA">
        <w:rPr>
          <w:b w:val="0"/>
        </w:rPr>
        <w:t>8</w:t>
      </w:r>
      <w:r w:rsidRPr="00AB65BA">
        <w:rPr>
          <w:b w:val="0"/>
        </w:rPr>
        <w:tab/>
      </w:r>
      <w:r w:rsidR="00AD1CF7" w:rsidRPr="00AB65BA">
        <w:t>Text Reference to Accreditation</w:t>
      </w:r>
      <w:bookmarkEnd w:id="14"/>
      <w:bookmarkEnd w:id="15"/>
    </w:p>
    <w:p w14:paraId="7E82F182" w14:textId="77777777" w:rsidR="00AD1CF7" w:rsidRPr="00AB65BA" w:rsidRDefault="00AD1CF7" w:rsidP="00502800">
      <w:pPr>
        <w:spacing w:line="300" w:lineRule="auto"/>
        <w:ind w:left="708" w:hangingChars="322" w:hanging="708"/>
        <w:jc w:val="both"/>
        <w:rPr>
          <w:rFonts w:ascii="Calibri" w:hAnsi="Calibri"/>
          <w:b w:val="0"/>
          <w:snapToGrid w:val="0"/>
          <w:sz w:val="22"/>
          <w:szCs w:val="22"/>
        </w:rPr>
      </w:pPr>
    </w:p>
    <w:p w14:paraId="00780044" w14:textId="77777777" w:rsidR="006150B4" w:rsidRPr="00AB65BA" w:rsidRDefault="006150B4" w:rsidP="00502800">
      <w:pPr>
        <w:spacing w:line="300" w:lineRule="auto"/>
        <w:ind w:left="708"/>
        <w:jc w:val="both"/>
        <w:rPr>
          <w:rFonts w:ascii="Calibri" w:hAnsi="Calibri"/>
          <w:b w:val="0"/>
          <w:snapToGrid w:val="0"/>
          <w:sz w:val="22"/>
          <w:szCs w:val="22"/>
        </w:rPr>
      </w:pPr>
      <w:r w:rsidRPr="00AB65BA">
        <w:rPr>
          <w:rFonts w:ascii="Calibri" w:hAnsi="Calibri"/>
          <w:b w:val="0"/>
          <w:snapToGrid w:val="0"/>
          <w:sz w:val="22"/>
          <w:szCs w:val="22"/>
        </w:rPr>
        <w:t xml:space="preserve">Where the accredited CAB wishes to make </w:t>
      </w:r>
      <w:r w:rsidR="00AD1CF7" w:rsidRPr="00AB65BA">
        <w:rPr>
          <w:rFonts w:ascii="Calibri" w:hAnsi="Calibri"/>
          <w:b w:val="0"/>
          <w:snapToGrid w:val="0"/>
          <w:sz w:val="22"/>
          <w:szCs w:val="22"/>
        </w:rPr>
        <w:t xml:space="preserve">text </w:t>
      </w:r>
      <w:r w:rsidRPr="00AB65BA">
        <w:rPr>
          <w:rFonts w:ascii="Calibri" w:hAnsi="Calibri"/>
          <w:b w:val="0"/>
          <w:snapToGrid w:val="0"/>
          <w:sz w:val="22"/>
          <w:szCs w:val="22"/>
        </w:rPr>
        <w:t xml:space="preserve">reference to its NAB-MALTA accreditation rather than using the accreditation symbol it shall, without variation, use the phrase </w:t>
      </w:r>
    </w:p>
    <w:p w14:paraId="16AEE3E2" w14:textId="77777777" w:rsidR="006150B4" w:rsidRPr="00AB65BA" w:rsidRDefault="006150B4" w:rsidP="00502800">
      <w:pPr>
        <w:spacing w:line="300" w:lineRule="auto"/>
        <w:ind w:left="708" w:hangingChars="322" w:hanging="708"/>
        <w:jc w:val="both"/>
        <w:rPr>
          <w:rFonts w:ascii="Calibri" w:hAnsi="Calibri"/>
          <w:b w:val="0"/>
          <w:snapToGrid w:val="0"/>
          <w:sz w:val="22"/>
          <w:szCs w:val="22"/>
        </w:rPr>
      </w:pPr>
    </w:p>
    <w:p w14:paraId="4E690AE7" w14:textId="77777777" w:rsidR="006150B4" w:rsidRPr="00AB65BA" w:rsidRDefault="006150B4" w:rsidP="00502800">
      <w:pPr>
        <w:spacing w:line="300" w:lineRule="auto"/>
        <w:ind w:left="708"/>
        <w:jc w:val="both"/>
        <w:rPr>
          <w:rFonts w:ascii="Calibri" w:hAnsi="Calibri"/>
          <w:snapToGrid w:val="0"/>
          <w:sz w:val="22"/>
          <w:szCs w:val="22"/>
        </w:rPr>
      </w:pPr>
      <w:r w:rsidRPr="00AB65BA">
        <w:rPr>
          <w:rFonts w:ascii="Calibri" w:hAnsi="Calibri"/>
          <w:snapToGrid w:val="0"/>
          <w:sz w:val="22"/>
          <w:szCs w:val="22"/>
        </w:rPr>
        <w:lastRenderedPageBreak/>
        <w:t>‘An NAB-MALTA accredited [calibration laboratory] [testing laboratory] [medical laboratory] [certification body] [inspection body</w:t>
      </w:r>
      <w:r w:rsidR="003412E0" w:rsidRPr="00AB65BA">
        <w:rPr>
          <w:rFonts w:ascii="Calibri" w:hAnsi="Calibri"/>
          <w:snapToGrid w:val="0"/>
          <w:sz w:val="22"/>
          <w:szCs w:val="22"/>
        </w:rPr>
        <w:t xml:space="preserve">] </w:t>
      </w:r>
      <w:r w:rsidRPr="00AB65BA">
        <w:rPr>
          <w:rFonts w:ascii="Calibri" w:hAnsi="Calibri"/>
          <w:snapToGrid w:val="0"/>
          <w:sz w:val="22"/>
          <w:szCs w:val="22"/>
        </w:rPr>
        <w:t xml:space="preserve">Reg. No. ####’ </w:t>
      </w:r>
    </w:p>
    <w:p w14:paraId="2ED40EEE" w14:textId="77777777" w:rsidR="006150B4" w:rsidRPr="00AB65BA" w:rsidRDefault="006150B4" w:rsidP="00502800">
      <w:pPr>
        <w:spacing w:line="300" w:lineRule="auto"/>
        <w:ind w:left="708" w:hangingChars="322" w:hanging="708"/>
        <w:jc w:val="both"/>
        <w:rPr>
          <w:rFonts w:ascii="Calibri" w:hAnsi="Calibri"/>
          <w:b w:val="0"/>
          <w:snapToGrid w:val="0"/>
          <w:sz w:val="22"/>
          <w:szCs w:val="22"/>
        </w:rPr>
      </w:pPr>
    </w:p>
    <w:p w14:paraId="184D9BE0" w14:textId="77777777" w:rsidR="006150B4" w:rsidRPr="00AB65BA" w:rsidRDefault="006150B4" w:rsidP="00502800">
      <w:pPr>
        <w:spacing w:line="300" w:lineRule="auto"/>
        <w:ind w:left="708"/>
        <w:jc w:val="both"/>
        <w:rPr>
          <w:rFonts w:ascii="Calibri" w:hAnsi="Calibri"/>
          <w:b w:val="0"/>
          <w:snapToGrid w:val="0"/>
          <w:sz w:val="22"/>
          <w:szCs w:val="22"/>
        </w:rPr>
      </w:pPr>
      <w:r w:rsidRPr="00AB65BA">
        <w:rPr>
          <w:rFonts w:ascii="Calibri" w:hAnsi="Calibri"/>
          <w:b w:val="0"/>
          <w:snapToGrid w:val="0"/>
          <w:sz w:val="22"/>
          <w:szCs w:val="22"/>
        </w:rPr>
        <w:t>and shall ensure that this wording is used by any client when referring to the accredited CAB.</w:t>
      </w:r>
    </w:p>
    <w:p w14:paraId="7461AAED" w14:textId="77777777" w:rsidR="006150B4" w:rsidRPr="00AB65BA" w:rsidRDefault="006150B4" w:rsidP="00502800">
      <w:pPr>
        <w:spacing w:line="300" w:lineRule="auto"/>
        <w:ind w:left="708" w:hangingChars="322" w:hanging="708"/>
        <w:jc w:val="both"/>
        <w:rPr>
          <w:rFonts w:ascii="Calibri" w:hAnsi="Calibri"/>
          <w:b w:val="0"/>
          <w:snapToGrid w:val="0"/>
          <w:sz w:val="22"/>
          <w:szCs w:val="22"/>
        </w:rPr>
      </w:pPr>
    </w:p>
    <w:p w14:paraId="61E73C08" w14:textId="0D0EA821" w:rsidR="006150B4" w:rsidRPr="00AB65BA" w:rsidRDefault="006150B4" w:rsidP="00502800">
      <w:pPr>
        <w:spacing w:line="300" w:lineRule="auto"/>
        <w:ind w:left="708" w:hangingChars="322" w:hanging="708"/>
        <w:jc w:val="both"/>
        <w:rPr>
          <w:rFonts w:ascii="Calibri" w:hAnsi="Calibri"/>
          <w:b w:val="0"/>
          <w:snapToGrid w:val="0"/>
          <w:sz w:val="22"/>
          <w:szCs w:val="22"/>
        </w:rPr>
      </w:pPr>
      <w:r w:rsidRPr="00AB65BA">
        <w:rPr>
          <w:rFonts w:ascii="Calibri" w:hAnsi="Calibri"/>
          <w:b w:val="0"/>
          <w:snapToGrid w:val="0"/>
          <w:sz w:val="22"/>
          <w:szCs w:val="22"/>
        </w:rPr>
        <w:t>3.</w:t>
      </w:r>
      <w:r w:rsidR="00610758" w:rsidRPr="00AB65BA">
        <w:rPr>
          <w:rFonts w:ascii="Calibri" w:hAnsi="Calibri"/>
          <w:b w:val="0"/>
          <w:snapToGrid w:val="0"/>
          <w:sz w:val="22"/>
          <w:szCs w:val="22"/>
        </w:rPr>
        <w:t>9</w:t>
      </w:r>
      <w:r w:rsidRPr="00AB65BA">
        <w:rPr>
          <w:rFonts w:ascii="Calibri" w:hAnsi="Calibri"/>
          <w:b w:val="0"/>
          <w:snapToGrid w:val="0"/>
          <w:sz w:val="22"/>
          <w:szCs w:val="22"/>
        </w:rPr>
        <w:tab/>
        <w:t>The accredited CAB shall be responsible for the correct use of the accreditation symbol and proper reference to accreditation and in no way shall mislead as to what is accredited (scope) or who holds accreditation.</w:t>
      </w:r>
    </w:p>
    <w:p w14:paraId="7EF6FB82" w14:textId="77777777" w:rsidR="006150B4" w:rsidRPr="00AB65BA" w:rsidRDefault="006150B4" w:rsidP="00502800">
      <w:pPr>
        <w:spacing w:line="300" w:lineRule="auto"/>
        <w:ind w:left="708" w:hangingChars="322" w:hanging="708"/>
        <w:jc w:val="both"/>
        <w:rPr>
          <w:rFonts w:ascii="Calibri" w:hAnsi="Calibri"/>
          <w:b w:val="0"/>
          <w:snapToGrid w:val="0"/>
          <w:sz w:val="22"/>
          <w:szCs w:val="22"/>
        </w:rPr>
      </w:pPr>
    </w:p>
    <w:p w14:paraId="641BAD0D" w14:textId="6C34DFA7" w:rsidR="006150B4" w:rsidRPr="00AB65BA" w:rsidRDefault="006150B4" w:rsidP="00294D7A">
      <w:pPr>
        <w:spacing w:line="300" w:lineRule="auto"/>
        <w:ind w:leftChars="295" w:left="1419" w:hanging="708"/>
        <w:jc w:val="both"/>
        <w:rPr>
          <w:rFonts w:ascii="Calibri" w:hAnsi="Calibri"/>
          <w:b w:val="0"/>
          <w:snapToGrid w:val="0"/>
          <w:sz w:val="22"/>
          <w:szCs w:val="22"/>
        </w:rPr>
      </w:pPr>
      <w:r w:rsidRPr="00AB65BA">
        <w:rPr>
          <w:rFonts w:ascii="Calibri" w:hAnsi="Calibri"/>
          <w:b w:val="0"/>
          <w:snapToGrid w:val="0"/>
          <w:sz w:val="22"/>
          <w:szCs w:val="22"/>
        </w:rPr>
        <w:t>3.</w:t>
      </w:r>
      <w:r w:rsidR="00610758" w:rsidRPr="00AB65BA">
        <w:rPr>
          <w:rFonts w:ascii="Calibri" w:hAnsi="Calibri"/>
          <w:b w:val="0"/>
          <w:snapToGrid w:val="0"/>
          <w:sz w:val="22"/>
          <w:szCs w:val="22"/>
        </w:rPr>
        <w:t>9</w:t>
      </w:r>
      <w:r w:rsidRPr="00AB65BA">
        <w:rPr>
          <w:rFonts w:ascii="Calibri" w:hAnsi="Calibri"/>
          <w:b w:val="0"/>
          <w:snapToGrid w:val="0"/>
          <w:sz w:val="22"/>
          <w:szCs w:val="22"/>
        </w:rPr>
        <w:t>.1</w:t>
      </w:r>
      <w:r w:rsidRPr="00AB65BA">
        <w:rPr>
          <w:rFonts w:ascii="Calibri" w:hAnsi="Calibri"/>
          <w:b w:val="0"/>
          <w:snapToGrid w:val="0"/>
          <w:sz w:val="22"/>
          <w:szCs w:val="22"/>
        </w:rPr>
        <w:tab/>
        <w:t>The accreditation symbol or text reference to accreditation shall be used by the accredited CAB only under the name or the registered trade name of the legal entity in which it holds accreditation.</w:t>
      </w:r>
    </w:p>
    <w:p w14:paraId="14CAAB42" w14:textId="77777777" w:rsidR="006150B4" w:rsidRPr="00AB65BA" w:rsidRDefault="006150B4" w:rsidP="00294D7A">
      <w:pPr>
        <w:spacing w:line="300" w:lineRule="auto"/>
        <w:ind w:leftChars="590" w:left="2130" w:hanging="708"/>
        <w:jc w:val="both"/>
        <w:rPr>
          <w:rFonts w:ascii="Calibri" w:hAnsi="Calibri"/>
          <w:b w:val="0"/>
          <w:snapToGrid w:val="0"/>
          <w:sz w:val="22"/>
          <w:szCs w:val="22"/>
        </w:rPr>
      </w:pPr>
    </w:p>
    <w:p w14:paraId="3E18CD28" w14:textId="774B7855" w:rsidR="006150B4" w:rsidRPr="00AB65BA" w:rsidRDefault="006150B4" w:rsidP="00294D7A">
      <w:pPr>
        <w:spacing w:line="300" w:lineRule="auto"/>
        <w:ind w:left="1418" w:hanging="709"/>
        <w:jc w:val="both"/>
        <w:rPr>
          <w:rFonts w:ascii="Calibri" w:hAnsi="Calibri"/>
          <w:b w:val="0"/>
          <w:bCs/>
          <w:sz w:val="22"/>
          <w:szCs w:val="22"/>
        </w:rPr>
      </w:pPr>
      <w:r w:rsidRPr="00AB65BA">
        <w:rPr>
          <w:rFonts w:ascii="Calibri" w:hAnsi="Calibri"/>
          <w:b w:val="0"/>
          <w:bCs/>
          <w:sz w:val="22"/>
          <w:szCs w:val="22"/>
        </w:rPr>
        <w:t>3.</w:t>
      </w:r>
      <w:r w:rsidR="00610758" w:rsidRPr="00AB65BA">
        <w:rPr>
          <w:rFonts w:ascii="Calibri" w:hAnsi="Calibri"/>
          <w:b w:val="0"/>
          <w:bCs/>
          <w:sz w:val="22"/>
          <w:szCs w:val="22"/>
        </w:rPr>
        <w:t>9</w:t>
      </w:r>
      <w:r w:rsidRPr="00AB65BA">
        <w:rPr>
          <w:rFonts w:ascii="Calibri" w:hAnsi="Calibri"/>
          <w:b w:val="0"/>
          <w:bCs/>
          <w:sz w:val="22"/>
          <w:szCs w:val="22"/>
        </w:rPr>
        <w:t>.2</w:t>
      </w:r>
      <w:r w:rsidRPr="00AB65BA">
        <w:rPr>
          <w:rFonts w:ascii="Calibri" w:hAnsi="Calibri"/>
          <w:b w:val="0"/>
          <w:bCs/>
          <w:sz w:val="22"/>
          <w:szCs w:val="22"/>
        </w:rPr>
        <w:tab/>
        <w:t xml:space="preserve">Whenever an accredited CAB </w:t>
      </w:r>
      <w:r w:rsidR="001F5C33" w:rsidRPr="00AB65BA">
        <w:rPr>
          <w:rFonts w:ascii="Calibri" w:hAnsi="Calibri"/>
          <w:b w:val="0"/>
          <w:bCs/>
          <w:sz w:val="22"/>
          <w:szCs w:val="22"/>
        </w:rPr>
        <w:t>operates from</w:t>
      </w:r>
      <w:r w:rsidRPr="00AB65BA">
        <w:rPr>
          <w:rFonts w:ascii="Calibri" w:hAnsi="Calibri"/>
          <w:b w:val="0"/>
          <w:bCs/>
          <w:sz w:val="22"/>
          <w:szCs w:val="22"/>
        </w:rPr>
        <w:t xml:space="preserve"> several sites among which at least one </w:t>
      </w:r>
      <w:r w:rsidR="001F5C33" w:rsidRPr="00AB65BA">
        <w:rPr>
          <w:rFonts w:ascii="Calibri" w:hAnsi="Calibri"/>
          <w:b w:val="0"/>
          <w:bCs/>
          <w:sz w:val="22"/>
          <w:szCs w:val="22"/>
        </w:rPr>
        <w:t>is</w:t>
      </w:r>
      <w:r w:rsidRPr="00AB65BA">
        <w:rPr>
          <w:rFonts w:ascii="Calibri" w:hAnsi="Calibri"/>
          <w:b w:val="0"/>
          <w:bCs/>
          <w:sz w:val="22"/>
          <w:szCs w:val="22"/>
        </w:rPr>
        <w:t xml:space="preserve"> </w:t>
      </w:r>
      <w:r w:rsidRPr="00AB65BA">
        <w:rPr>
          <w:rFonts w:ascii="Calibri" w:hAnsi="Calibri"/>
          <w:b w:val="0"/>
          <w:bCs/>
          <w:sz w:val="22"/>
          <w:szCs w:val="22"/>
          <w:u w:val="single"/>
        </w:rPr>
        <w:t>not</w:t>
      </w:r>
      <w:r w:rsidRPr="00AB65BA">
        <w:rPr>
          <w:rFonts w:ascii="Calibri" w:hAnsi="Calibri"/>
          <w:b w:val="0"/>
          <w:bCs/>
          <w:sz w:val="22"/>
          <w:szCs w:val="22"/>
        </w:rPr>
        <w:t xml:space="preserve"> </w:t>
      </w:r>
      <w:r w:rsidR="001F5C33" w:rsidRPr="00AB65BA">
        <w:rPr>
          <w:rFonts w:ascii="Calibri" w:hAnsi="Calibri"/>
          <w:b w:val="0"/>
          <w:bCs/>
          <w:sz w:val="22"/>
          <w:szCs w:val="22"/>
        </w:rPr>
        <w:t xml:space="preserve">in the scope of accreditation, the CAB may make reference to accreditation only for work done at the site(s) which is included in the scope of accreditation. </w:t>
      </w:r>
      <w:r w:rsidRPr="00AB65BA">
        <w:rPr>
          <w:rFonts w:ascii="Calibri" w:hAnsi="Calibri"/>
          <w:b w:val="0"/>
          <w:bCs/>
          <w:sz w:val="22"/>
          <w:szCs w:val="22"/>
        </w:rPr>
        <w:t xml:space="preserve">When a common document is issued, a disclaimer printed close to the </w:t>
      </w:r>
      <w:r w:rsidR="001F5C33" w:rsidRPr="00AB65BA">
        <w:rPr>
          <w:rFonts w:ascii="Calibri" w:hAnsi="Calibri"/>
          <w:b w:val="0"/>
          <w:bCs/>
          <w:sz w:val="22"/>
          <w:szCs w:val="22"/>
        </w:rPr>
        <w:t xml:space="preserve">accreditation </w:t>
      </w:r>
      <w:r w:rsidRPr="00AB65BA">
        <w:rPr>
          <w:rFonts w:ascii="Calibri" w:hAnsi="Calibri"/>
          <w:b w:val="0"/>
          <w:bCs/>
          <w:sz w:val="22"/>
          <w:szCs w:val="22"/>
        </w:rPr>
        <w:t>symbol shall state</w:t>
      </w:r>
      <w:r w:rsidR="001F5C33" w:rsidRPr="00AB65BA">
        <w:rPr>
          <w:rFonts w:ascii="Calibri" w:hAnsi="Calibri"/>
          <w:b w:val="0"/>
          <w:bCs/>
          <w:sz w:val="22"/>
          <w:szCs w:val="22"/>
        </w:rPr>
        <w:t xml:space="preserve"> for instance:</w:t>
      </w:r>
      <w:r w:rsidRPr="00AB65BA">
        <w:rPr>
          <w:rFonts w:ascii="Calibri" w:hAnsi="Calibri"/>
          <w:b w:val="0"/>
          <w:bCs/>
          <w:sz w:val="22"/>
          <w:szCs w:val="22"/>
        </w:rPr>
        <w:t xml:space="preserve"> </w:t>
      </w:r>
    </w:p>
    <w:p w14:paraId="58834AA0" w14:textId="77777777" w:rsidR="006150B4" w:rsidRPr="00AB65BA" w:rsidRDefault="006150B4" w:rsidP="00294D7A">
      <w:pPr>
        <w:spacing w:line="300" w:lineRule="auto"/>
        <w:ind w:left="1418"/>
        <w:jc w:val="both"/>
        <w:rPr>
          <w:rFonts w:ascii="Calibri" w:hAnsi="Calibri"/>
          <w:b w:val="0"/>
          <w:bCs/>
          <w:sz w:val="22"/>
          <w:szCs w:val="22"/>
        </w:rPr>
      </w:pPr>
      <w:r w:rsidRPr="00AB65BA">
        <w:rPr>
          <w:rFonts w:ascii="Calibri" w:hAnsi="Calibri"/>
          <w:b w:val="0"/>
          <w:bCs/>
          <w:sz w:val="22"/>
          <w:szCs w:val="22"/>
        </w:rPr>
        <w:t>“</w:t>
      </w:r>
      <w:r w:rsidRPr="00AB65BA">
        <w:rPr>
          <w:rFonts w:ascii="Calibri" w:hAnsi="Calibri"/>
          <w:bCs/>
          <w:sz w:val="22"/>
          <w:szCs w:val="22"/>
        </w:rPr>
        <w:t>List of accredited sites and scope available on request</w:t>
      </w:r>
      <w:r w:rsidRPr="00AB65BA">
        <w:rPr>
          <w:rFonts w:ascii="Calibri" w:hAnsi="Calibri"/>
          <w:b w:val="0"/>
          <w:bCs/>
          <w:sz w:val="22"/>
          <w:szCs w:val="22"/>
        </w:rPr>
        <w:t xml:space="preserve">” </w:t>
      </w:r>
      <w:r w:rsidR="001F5C33" w:rsidRPr="00AB65BA">
        <w:rPr>
          <w:rFonts w:ascii="Calibri" w:hAnsi="Calibri"/>
          <w:b w:val="0"/>
          <w:bCs/>
          <w:sz w:val="22"/>
          <w:szCs w:val="22"/>
        </w:rPr>
        <w:t>or “</w:t>
      </w:r>
      <w:r w:rsidR="001F5C33" w:rsidRPr="00AB65BA">
        <w:rPr>
          <w:rFonts w:ascii="Calibri" w:hAnsi="Calibri"/>
          <w:bCs/>
          <w:sz w:val="22"/>
          <w:szCs w:val="22"/>
        </w:rPr>
        <w:t>List of accredited scopes available on www…</w:t>
      </w:r>
      <w:r w:rsidR="001F5C33" w:rsidRPr="00AB65BA">
        <w:rPr>
          <w:rFonts w:ascii="Calibri" w:hAnsi="Calibri"/>
          <w:b w:val="0"/>
          <w:bCs/>
          <w:sz w:val="22"/>
          <w:szCs w:val="22"/>
        </w:rPr>
        <w:t>”</w:t>
      </w:r>
    </w:p>
    <w:p w14:paraId="3FD2C6D3" w14:textId="77777777" w:rsidR="006150B4" w:rsidRPr="00AB65BA" w:rsidRDefault="006150B4" w:rsidP="00294D7A">
      <w:pPr>
        <w:spacing w:line="300" w:lineRule="auto"/>
        <w:ind w:left="1418" w:hanging="709"/>
        <w:jc w:val="both"/>
        <w:rPr>
          <w:rFonts w:ascii="Calibri" w:hAnsi="Calibri"/>
          <w:b w:val="0"/>
          <w:bCs/>
          <w:sz w:val="22"/>
          <w:szCs w:val="22"/>
        </w:rPr>
      </w:pPr>
    </w:p>
    <w:p w14:paraId="1422594F" w14:textId="2C73D948" w:rsidR="006150B4" w:rsidRPr="00AB65BA" w:rsidRDefault="006150B4" w:rsidP="00294D7A">
      <w:pPr>
        <w:spacing w:line="300" w:lineRule="auto"/>
        <w:ind w:left="1418" w:hanging="709"/>
        <w:jc w:val="both"/>
        <w:rPr>
          <w:rFonts w:ascii="Calibri" w:hAnsi="Calibri"/>
          <w:b w:val="0"/>
          <w:bCs/>
          <w:sz w:val="22"/>
          <w:szCs w:val="22"/>
        </w:rPr>
      </w:pPr>
      <w:r w:rsidRPr="00AB65BA">
        <w:rPr>
          <w:rFonts w:ascii="Calibri" w:hAnsi="Calibri"/>
          <w:b w:val="0"/>
          <w:snapToGrid w:val="0"/>
          <w:sz w:val="22"/>
          <w:szCs w:val="22"/>
        </w:rPr>
        <w:t>3.</w:t>
      </w:r>
      <w:r w:rsidR="00610758" w:rsidRPr="00AB65BA">
        <w:rPr>
          <w:rFonts w:ascii="Calibri" w:hAnsi="Calibri"/>
          <w:b w:val="0"/>
          <w:snapToGrid w:val="0"/>
          <w:sz w:val="22"/>
          <w:szCs w:val="22"/>
        </w:rPr>
        <w:t>9</w:t>
      </w:r>
      <w:r w:rsidRPr="00AB65BA">
        <w:rPr>
          <w:rFonts w:ascii="Calibri" w:hAnsi="Calibri"/>
          <w:b w:val="0"/>
          <w:snapToGrid w:val="0"/>
          <w:sz w:val="22"/>
          <w:szCs w:val="22"/>
        </w:rPr>
        <w:t>.3</w:t>
      </w:r>
      <w:r w:rsidRPr="00AB65BA">
        <w:rPr>
          <w:rFonts w:ascii="Calibri" w:hAnsi="Calibri"/>
          <w:b w:val="0"/>
          <w:snapToGrid w:val="0"/>
          <w:sz w:val="22"/>
          <w:szCs w:val="22"/>
        </w:rPr>
        <w:tab/>
      </w:r>
      <w:r w:rsidRPr="00AB65BA">
        <w:rPr>
          <w:rFonts w:ascii="Calibri" w:hAnsi="Calibri"/>
          <w:b w:val="0"/>
          <w:bCs/>
          <w:sz w:val="22"/>
          <w:szCs w:val="22"/>
        </w:rPr>
        <w:t>Whenever a subsidiary belonging to a group has been accredited, there shall not be any confusion as to which part of the group holds accreditation. Communication shall not imply that other subsidiaries have been accredited. In particular, when a common document is to be issued, the list of accredited bodies shall be included.</w:t>
      </w:r>
    </w:p>
    <w:p w14:paraId="04C8D836" w14:textId="77777777" w:rsidR="006150B4" w:rsidRPr="00AB65BA" w:rsidRDefault="006150B4" w:rsidP="00502800">
      <w:pPr>
        <w:spacing w:line="300" w:lineRule="auto"/>
        <w:ind w:left="708" w:hangingChars="322" w:hanging="708"/>
        <w:jc w:val="both"/>
        <w:rPr>
          <w:rFonts w:ascii="Calibri" w:hAnsi="Calibri"/>
          <w:b w:val="0"/>
          <w:snapToGrid w:val="0"/>
          <w:sz w:val="22"/>
          <w:szCs w:val="22"/>
        </w:rPr>
      </w:pPr>
    </w:p>
    <w:p w14:paraId="281B3F0C" w14:textId="0654B15D" w:rsidR="0065498A" w:rsidRPr="00AB65BA" w:rsidRDefault="0065498A" w:rsidP="00502800">
      <w:pPr>
        <w:spacing w:line="300" w:lineRule="auto"/>
        <w:ind w:left="708" w:hangingChars="322" w:hanging="708"/>
        <w:jc w:val="both"/>
        <w:rPr>
          <w:rFonts w:ascii="Calibri" w:hAnsi="Calibri"/>
          <w:b w:val="0"/>
          <w:snapToGrid w:val="0"/>
          <w:sz w:val="22"/>
          <w:szCs w:val="22"/>
        </w:rPr>
      </w:pPr>
      <w:r w:rsidRPr="00AB65BA">
        <w:rPr>
          <w:rFonts w:ascii="Calibri" w:hAnsi="Calibri"/>
          <w:b w:val="0"/>
          <w:snapToGrid w:val="0"/>
          <w:sz w:val="22"/>
          <w:szCs w:val="22"/>
        </w:rPr>
        <w:t>3.</w:t>
      </w:r>
      <w:r w:rsidR="00610758" w:rsidRPr="00AB65BA">
        <w:rPr>
          <w:rFonts w:ascii="Calibri" w:hAnsi="Calibri"/>
          <w:b w:val="0"/>
          <w:snapToGrid w:val="0"/>
          <w:sz w:val="22"/>
          <w:szCs w:val="22"/>
        </w:rPr>
        <w:t>10</w:t>
      </w:r>
      <w:r w:rsidRPr="00AB65BA">
        <w:rPr>
          <w:rFonts w:ascii="Calibri" w:hAnsi="Calibri"/>
          <w:b w:val="0"/>
          <w:snapToGrid w:val="0"/>
          <w:sz w:val="22"/>
          <w:szCs w:val="22"/>
        </w:rPr>
        <w:tab/>
        <w:t xml:space="preserve">CABs shall ensure that no party is misled as to the extent and limitations of its NAB-MALTA accreditation, whether it be in relation to quotations for work, work being undertaken, results being reported, the use of sub-contractors or the advertisement of activities or services, through the positioning of the accreditation symbol or reference to accreditation in commercial documentation or otherwise and will place a similar restriction on its clients. The accredited services shall be clearly and unambiguously identified. </w:t>
      </w:r>
    </w:p>
    <w:p w14:paraId="37D29C9F" w14:textId="77777777" w:rsidR="006150B4" w:rsidRPr="00AB65BA" w:rsidRDefault="006150B4" w:rsidP="00502800">
      <w:pPr>
        <w:spacing w:line="300" w:lineRule="auto"/>
        <w:ind w:left="708" w:hangingChars="322" w:hanging="708"/>
        <w:jc w:val="both"/>
        <w:rPr>
          <w:rFonts w:ascii="Calibri" w:hAnsi="Calibri"/>
          <w:b w:val="0"/>
          <w:snapToGrid w:val="0"/>
          <w:sz w:val="22"/>
          <w:szCs w:val="22"/>
        </w:rPr>
      </w:pPr>
    </w:p>
    <w:p w14:paraId="25CF601F" w14:textId="7A24F92D" w:rsidR="00B00DC6" w:rsidRPr="00AB65BA" w:rsidRDefault="00B00DC6" w:rsidP="00502800">
      <w:pPr>
        <w:spacing w:line="300" w:lineRule="auto"/>
        <w:ind w:left="708" w:hangingChars="322" w:hanging="708"/>
        <w:jc w:val="both"/>
        <w:rPr>
          <w:rFonts w:ascii="Calibri" w:hAnsi="Calibri"/>
          <w:b w:val="0"/>
          <w:snapToGrid w:val="0"/>
          <w:sz w:val="22"/>
          <w:szCs w:val="22"/>
        </w:rPr>
      </w:pPr>
      <w:r w:rsidRPr="00AB65BA">
        <w:rPr>
          <w:rFonts w:ascii="Calibri" w:hAnsi="Calibri" w:cs="Arial"/>
          <w:b w:val="0"/>
          <w:sz w:val="22"/>
          <w:szCs w:val="22"/>
        </w:rPr>
        <w:t>3.</w:t>
      </w:r>
      <w:r w:rsidR="00B03AAC" w:rsidRPr="00AB65BA">
        <w:rPr>
          <w:rFonts w:ascii="Calibri" w:hAnsi="Calibri" w:cs="Arial"/>
          <w:b w:val="0"/>
          <w:sz w:val="22"/>
          <w:szCs w:val="22"/>
        </w:rPr>
        <w:t>1</w:t>
      </w:r>
      <w:r w:rsidR="00610758" w:rsidRPr="00AB65BA">
        <w:rPr>
          <w:rFonts w:ascii="Calibri" w:hAnsi="Calibri" w:cs="Arial"/>
          <w:b w:val="0"/>
          <w:sz w:val="22"/>
          <w:szCs w:val="22"/>
        </w:rPr>
        <w:t>1</w:t>
      </w:r>
      <w:r w:rsidRPr="00AB65BA">
        <w:rPr>
          <w:rFonts w:ascii="Calibri" w:hAnsi="Calibri" w:cs="Arial"/>
          <w:b w:val="0"/>
          <w:sz w:val="22"/>
          <w:szCs w:val="22"/>
        </w:rPr>
        <w:tab/>
        <w:t xml:space="preserve">Applicant CABs </w:t>
      </w:r>
      <w:r w:rsidR="00A75106" w:rsidRPr="00AB65BA">
        <w:rPr>
          <w:rFonts w:ascii="Calibri" w:hAnsi="Calibri" w:cs="Arial"/>
          <w:b w:val="0"/>
          <w:sz w:val="22"/>
          <w:szCs w:val="22"/>
        </w:rPr>
        <w:t xml:space="preserve">shall not make use of any accreditation symbol or </w:t>
      </w:r>
      <w:r w:rsidR="00253F9E" w:rsidRPr="00AB65BA">
        <w:rPr>
          <w:rFonts w:ascii="Calibri" w:hAnsi="Calibri" w:cs="Arial"/>
          <w:b w:val="0"/>
          <w:sz w:val="22"/>
          <w:szCs w:val="22"/>
        </w:rPr>
        <w:t>refer</w:t>
      </w:r>
      <w:r w:rsidRPr="00AB65BA">
        <w:rPr>
          <w:rFonts w:ascii="Calibri" w:hAnsi="Calibri" w:cs="Arial"/>
          <w:b w:val="0"/>
          <w:sz w:val="22"/>
          <w:szCs w:val="22"/>
        </w:rPr>
        <w:t xml:space="preserve"> to the fact that they are somehow accredited by virtue of them having applied for or undergone </w:t>
      </w:r>
      <w:r w:rsidR="00441D21" w:rsidRPr="00AB65BA">
        <w:rPr>
          <w:rFonts w:ascii="Calibri" w:hAnsi="Calibri" w:cs="Arial"/>
          <w:b w:val="0"/>
          <w:sz w:val="22"/>
          <w:szCs w:val="22"/>
        </w:rPr>
        <w:t xml:space="preserve">an </w:t>
      </w:r>
      <w:r w:rsidRPr="00AB65BA">
        <w:rPr>
          <w:rFonts w:ascii="Calibri" w:hAnsi="Calibri" w:cs="Arial"/>
          <w:b w:val="0"/>
          <w:sz w:val="22"/>
          <w:szCs w:val="22"/>
        </w:rPr>
        <w:t>assessment. Accreditation can only be claimed once the decisions by the Board have been taken.</w:t>
      </w:r>
    </w:p>
    <w:p w14:paraId="1FA74F5E" w14:textId="77777777" w:rsidR="00AF36BE" w:rsidRPr="00AB65BA" w:rsidRDefault="00AF36BE" w:rsidP="00502800">
      <w:pPr>
        <w:spacing w:line="300" w:lineRule="auto"/>
        <w:ind w:left="708" w:hangingChars="322" w:hanging="708"/>
        <w:jc w:val="both"/>
        <w:rPr>
          <w:rFonts w:ascii="Calibri" w:hAnsi="Calibri"/>
          <w:b w:val="0"/>
          <w:snapToGrid w:val="0"/>
          <w:sz w:val="22"/>
          <w:szCs w:val="22"/>
        </w:rPr>
      </w:pPr>
    </w:p>
    <w:p w14:paraId="709C9546" w14:textId="77781C9E" w:rsidR="000F4172" w:rsidRPr="00AB65BA" w:rsidRDefault="000F4172" w:rsidP="00502800">
      <w:pPr>
        <w:spacing w:line="300" w:lineRule="auto"/>
        <w:ind w:left="708" w:hangingChars="322" w:hanging="708"/>
        <w:jc w:val="both"/>
        <w:rPr>
          <w:rFonts w:ascii="Calibri" w:hAnsi="Calibri"/>
          <w:b w:val="0"/>
          <w:snapToGrid w:val="0"/>
          <w:sz w:val="22"/>
          <w:szCs w:val="22"/>
        </w:rPr>
      </w:pPr>
      <w:r w:rsidRPr="00AB65BA">
        <w:rPr>
          <w:rFonts w:ascii="Calibri" w:hAnsi="Calibri"/>
          <w:b w:val="0"/>
          <w:snapToGrid w:val="0"/>
          <w:sz w:val="22"/>
          <w:szCs w:val="22"/>
        </w:rPr>
        <w:t>3.</w:t>
      </w:r>
      <w:r w:rsidR="003039E9" w:rsidRPr="00AB65BA">
        <w:rPr>
          <w:rFonts w:ascii="Calibri" w:hAnsi="Calibri"/>
          <w:b w:val="0"/>
          <w:snapToGrid w:val="0"/>
          <w:sz w:val="22"/>
          <w:szCs w:val="22"/>
        </w:rPr>
        <w:t>1</w:t>
      </w:r>
      <w:r w:rsidR="00610758" w:rsidRPr="00AB65BA">
        <w:rPr>
          <w:rFonts w:ascii="Calibri" w:hAnsi="Calibri"/>
          <w:b w:val="0"/>
          <w:snapToGrid w:val="0"/>
          <w:sz w:val="22"/>
          <w:szCs w:val="22"/>
        </w:rPr>
        <w:t>2</w:t>
      </w:r>
      <w:r w:rsidRPr="00AB65BA">
        <w:rPr>
          <w:rFonts w:ascii="Calibri" w:hAnsi="Calibri"/>
          <w:b w:val="0"/>
          <w:snapToGrid w:val="0"/>
          <w:sz w:val="22"/>
          <w:szCs w:val="22"/>
        </w:rPr>
        <w:tab/>
        <w:t xml:space="preserve">The </w:t>
      </w:r>
      <w:r w:rsidR="009E4EFD" w:rsidRPr="00AB65BA">
        <w:rPr>
          <w:rFonts w:ascii="Calibri" w:hAnsi="Calibri"/>
          <w:b w:val="0"/>
          <w:snapToGrid w:val="0"/>
          <w:sz w:val="22"/>
          <w:szCs w:val="22"/>
        </w:rPr>
        <w:t>NAB-MALTA</w:t>
      </w:r>
      <w:r w:rsidRPr="00AB65BA">
        <w:rPr>
          <w:rFonts w:ascii="Calibri" w:hAnsi="Calibri"/>
          <w:b w:val="0"/>
          <w:snapToGrid w:val="0"/>
          <w:sz w:val="22"/>
          <w:szCs w:val="22"/>
        </w:rPr>
        <w:t xml:space="preserve"> shall always remain the proprietor of the accreditation </w:t>
      </w:r>
      <w:r w:rsidR="009A7A01" w:rsidRPr="00AB65BA">
        <w:rPr>
          <w:rFonts w:ascii="Calibri" w:hAnsi="Calibri"/>
          <w:b w:val="0"/>
          <w:snapToGrid w:val="0"/>
          <w:sz w:val="22"/>
          <w:szCs w:val="22"/>
        </w:rPr>
        <w:t>symbol</w:t>
      </w:r>
      <w:r w:rsidRPr="00AB65BA">
        <w:rPr>
          <w:rFonts w:ascii="Calibri" w:hAnsi="Calibri"/>
          <w:b w:val="0"/>
          <w:snapToGrid w:val="0"/>
          <w:sz w:val="22"/>
          <w:szCs w:val="22"/>
        </w:rPr>
        <w:t>.</w:t>
      </w:r>
    </w:p>
    <w:p w14:paraId="42178D40" w14:textId="77777777" w:rsidR="00230E04" w:rsidRPr="00AB65BA" w:rsidRDefault="00230E04" w:rsidP="00502800">
      <w:pPr>
        <w:spacing w:line="300" w:lineRule="auto"/>
        <w:ind w:left="708" w:hangingChars="322" w:hanging="708"/>
        <w:jc w:val="both"/>
        <w:rPr>
          <w:rFonts w:ascii="Calibri" w:hAnsi="Calibri"/>
          <w:b w:val="0"/>
          <w:snapToGrid w:val="0"/>
          <w:sz w:val="22"/>
          <w:szCs w:val="22"/>
        </w:rPr>
      </w:pPr>
    </w:p>
    <w:p w14:paraId="1C929C9B" w14:textId="140668BE" w:rsidR="002001F5" w:rsidRPr="00AB65BA" w:rsidRDefault="00D55B37" w:rsidP="00502800">
      <w:pPr>
        <w:spacing w:line="300" w:lineRule="auto"/>
        <w:ind w:left="708" w:hangingChars="322" w:hanging="708"/>
        <w:jc w:val="both"/>
        <w:rPr>
          <w:rFonts w:ascii="Calibri" w:hAnsi="Calibri"/>
          <w:b w:val="0"/>
          <w:snapToGrid w:val="0"/>
          <w:sz w:val="22"/>
          <w:szCs w:val="22"/>
        </w:rPr>
      </w:pPr>
      <w:r w:rsidRPr="00AB65BA">
        <w:rPr>
          <w:rFonts w:ascii="Calibri" w:hAnsi="Calibri"/>
          <w:b w:val="0"/>
          <w:snapToGrid w:val="0"/>
          <w:sz w:val="22"/>
          <w:szCs w:val="22"/>
        </w:rPr>
        <w:t>3.1</w:t>
      </w:r>
      <w:r w:rsidR="00610758" w:rsidRPr="00AB65BA">
        <w:rPr>
          <w:rFonts w:ascii="Calibri" w:hAnsi="Calibri"/>
          <w:b w:val="0"/>
          <w:snapToGrid w:val="0"/>
          <w:sz w:val="22"/>
          <w:szCs w:val="22"/>
        </w:rPr>
        <w:t>3</w:t>
      </w:r>
      <w:r w:rsidRPr="00AB65BA">
        <w:rPr>
          <w:rFonts w:ascii="Calibri" w:hAnsi="Calibri"/>
          <w:b w:val="0"/>
          <w:snapToGrid w:val="0"/>
          <w:sz w:val="22"/>
          <w:szCs w:val="22"/>
        </w:rPr>
        <w:tab/>
      </w:r>
      <w:r w:rsidR="008B6023" w:rsidRPr="00AB65BA">
        <w:rPr>
          <w:rFonts w:ascii="Calibri" w:hAnsi="Calibri"/>
          <w:b w:val="0"/>
          <w:snapToGrid w:val="0"/>
          <w:sz w:val="22"/>
          <w:szCs w:val="22"/>
        </w:rPr>
        <w:t>The accredited CAB shall not make any claims of accreditation without identifying from whom they have received accreditation and shall place a similar restriction on the wording to be used by any client.</w:t>
      </w:r>
    </w:p>
    <w:p w14:paraId="3F8E9D4E" w14:textId="77777777" w:rsidR="005715BB" w:rsidRPr="00AB65BA" w:rsidRDefault="005715BB" w:rsidP="00502800">
      <w:pPr>
        <w:spacing w:line="300" w:lineRule="auto"/>
        <w:ind w:left="708" w:hangingChars="322" w:hanging="708"/>
        <w:jc w:val="both"/>
        <w:rPr>
          <w:rFonts w:ascii="Calibri" w:hAnsi="Calibri"/>
          <w:b w:val="0"/>
          <w:snapToGrid w:val="0"/>
          <w:sz w:val="22"/>
          <w:szCs w:val="22"/>
        </w:rPr>
      </w:pPr>
    </w:p>
    <w:p w14:paraId="5D359F9D" w14:textId="54ED0C2D" w:rsidR="0065498A" w:rsidRPr="00AB65BA" w:rsidRDefault="0065498A" w:rsidP="00502800">
      <w:pPr>
        <w:spacing w:line="300" w:lineRule="auto"/>
        <w:ind w:left="708" w:hangingChars="322" w:hanging="708"/>
        <w:jc w:val="both"/>
        <w:rPr>
          <w:rFonts w:ascii="Calibri" w:hAnsi="Calibri"/>
          <w:b w:val="0"/>
          <w:snapToGrid w:val="0"/>
          <w:sz w:val="22"/>
          <w:szCs w:val="22"/>
        </w:rPr>
      </w:pPr>
      <w:r w:rsidRPr="00AB65BA">
        <w:rPr>
          <w:rFonts w:ascii="Calibri" w:hAnsi="Calibri"/>
          <w:b w:val="0"/>
          <w:snapToGrid w:val="0"/>
          <w:sz w:val="22"/>
          <w:szCs w:val="22"/>
        </w:rPr>
        <w:t>3.1</w:t>
      </w:r>
      <w:r w:rsidR="00610758" w:rsidRPr="00AB65BA">
        <w:rPr>
          <w:rFonts w:ascii="Calibri" w:hAnsi="Calibri"/>
          <w:b w:val="0"/>
          <w:snapToGrid w:val="0"/>
          <w:sz w:val="22"/>
          <w:szCs w:val="22"/>
        </w:rPr>
        <w:t>4</w:t>
      </w:r>
      <w:r w:rsidRPr="00AB65BA">
        <w:rPr>
          <w:rFonts w:ascii="Calibri" w:hAnsi="Calibri"/>
          <w:b w:val="0"/>
          <w:snapToGrid w:val="0"/>
          <w:sz w:val="22"/>
          <w:szCs w:val="22"/>
        </w:rPr>
        <w:tab/>
        <w:t xml:space="preserve">The use of the accreditation symbol shall not state, imply or suggest that the NAB-MALTA approves a calibrated instrument, test or inspection item or product, or that </w:t>
      </w:r>
      <w:r w:rsidR="006F5E7D" w:rsidRPr="00AB65BA">
        <w:rPr>
          <w:rFonts w:ascii="Calibri" w:hAnsi="Calibri"/>
          <w:b w:val="0"/>
          <w:snapToGrid w:val="0"/>
          <w:sz w:val="22"/>
          <w:szCs w:val="22"/>
        </w:rPr>
        <w:t xml:space="preserve">it </w:t>
      </w:r>
      <w:r w:rsidRPr="00AB65BA">
        <w:rPr>
          <w:rFonts w:ascii="Calibri" w:hAnsi="Calibri"/>
          <w:b w:val="0"/>
          <w:snapToGrid w:val="0"/>
          <w:sz w:val="22"/>
          <w:szCs w:val="22"/>
        </w:rPr>
        <w:t>suggests product approval by the NAB-MALTA.</w:t>
      </w:r>
    </w:p>
    <w:p w14:paraId="6D39218D" w14:textId="77777777" w:rsidR="00071E54" w:rsidRPr="00AB65BA" w:rsidRDefault="00071E54" w:rsidP="00502800">
      <w:pPr>
        <w:spacing w:line="300" w:lineRule="auto"/>
        <w:ind w:left="708" w:hangingChars="322" w:hanging="708"/>
        <w:jc w:val="both"/>
        <w:rPr>
          <w:rFonts w:ascii="Calibri" w:hAnsi="Calibri"/>
          <w:b w:val="0"/>
          <w:snapToGrid w:val="0"/>
          <w:sz w:val="22"/>
          <w:szCs w:val="22"/>
        </w:rPr>
      </w:pPr>
    </w:p>
    <w:p w14:paraId="43C8FE0E" w14:textId="6376E26B" w:rsidR="00071E54" w:rsidRPr="00AB65BA" w:rsidRDefault="00071E54" w:rsidP="00294D7A">
      <w:pPr>
        <w:autoSpaceDE w:val="0"/>
        <w:autoSpaceDN w:val="0"/>
        <w:adjustRightInd w:val="0"/>
        <w:spacing w:line="300" w:lineRule="auto"/>
        <w:ind w:leftChars="295" w:left="1419" w:hanging="708"/>
        <w:jc w:val="both"/>
        <w:rPr>
          <w:rFonts w:ascii="Calibri" w:hAnsi="Calibri"/>
          <w:b w:val="0"/>
          <w:sz w:val="22"/>
          <w:szCs w:val="22"/>
        </w:rPr>
      </w:pPr>
      <w:r w:rsidRPr="00AB65BA">
        <w:rPr>
          <w:rFonts w:ascii="Calibri" w:hAnsi="Calibri"/>
          <w:b w:val="0"/>
          <w:snapToGrid w:val="0"/>
          <w:sz w:val="22"/>
          <w:szCs w:val="22"/>
        </w:rPr>
        <w:t>3.1</w:t>
      </w:r>
      <w:r w:rsidR="00610758" w:rsidRPr="00AB65BA">
        <w:rPr>
          <w:rFonts w:ascii="Calibri" w:hAnsi="Calibri"/>
          <w:b w:val="0"/>
          <w:snapToGrid w:val="0"/>
          <w:sz w:val="22"/>
          <w:szCs w:val="22"/>
        </w:rPr>
        <w:t>4</w:t>
      </w:r>
      <w:r w:rsidRPr="00AB65BA">
        <w:rPr>
          <w:rFonts w:ascii="Calibri" w:hAnsi="Calibri"/>
          <w:b w:val="0"/>
          <w:snapToGrid w:val="0"/>
          <w:sz w:val="22"/>
          <w:szCs w:val="22"/>
        </w:rPr>
        <w:t>.1.</w:t>
      </w:r>
      <w:r w:rsidRPr="00AB65BA">
        <w:rPr>
          <w:rFonts w:ascii="Calibri" w:hAnsi="Calibri"/>
          <w:b w:val="0"/>
          <w:snapToGrid w:val="0"/>
          <w:sz w:val="22"/>
          <w:szCs w:val="22"/>
        </w:rPr>
        <w:tab/>
      </w:r>
      <w:r w:rsidR="005715BB" w:rsidRPr="00AB65BA">
        <w:rPr>
          <w:rFonts w:ascii="Calibri" w:hAnsi="Calibri"/>
          <w:b w:val="0"/>
          <w:snapToGrid w:val="0"/>
          <w:sz w:val="22"/>
          <w:szCs w:val="22"/>
        </w:rPr>
        <w:t>A</w:t>
      </w:r>
      <w:r w:rsidRPr="00AB65BA">
        <w:rPr>
          <w:rFonts w:ascii="Calibri" w:hAnsi="Calibri"/>
          <w:b w:val="0"/>
          <w:sz w:val="22"/>
          <w:szCs w:val="22"/>
        </w:rPr>
        <w:t xml:space="preserve">ccreditation symbols shall not be placed on the products or items which a laboratory has tested or calibrated (except on calibration labels) or which an inspection body has inspected (except on inspection labels). </w:t>
      </w:r>
    </w:p>
    <w:p w14:paraId="10C74537" w14:textId="77777777" w:rsidR="00B8415C" w:rsidRPr="00AB65BA" w:rsidRDefault="00B8415C" w:rsidP="00294D7A">
      <w:pPr>
        <w:autoSpaceDE w:val="0"/>
        <w:autoSpaceDN w:val="0"/>
        <w:adjustRightInd w:val="0"/>
        <w:spacing w:line="300" w:lineRule="auto"/>
        <w:ind w:leftChars="295" w:left="1419" w:hanging="708"/>
        <w:jc w:val="both"/>
        <w:rPr>
          <w:rFonts w:ascii="Calibri" w:hAnsi="Calibri"/>
          <w:b w:val="0"/>
          <w:sz w:val="22"/>
          <w:szCs w:val="22"/>
        </w:rPr>
      </w:pPr>
    </w:p>
    <w:p w14:paraId="47B7188F" w14:textId="3AB3F4A9" w:rsidR="00AE244B" w:rsidRPr="00AB65BA" w:rsidRDefault="00AE244B" w:rsidP="00294D7A">
      <w:pPr>
        <w:autoSpaceDE w:val="0"/>
        <w:autoSpaceDN w:val="0"/>
        <w:adjustRightInd w:val="0"/>
        <w:spacing w:line="300" w:lineRule="auto"/>
        <w:ind w:leftChars="295" w:left="1419" w:hanging="708"/>
        <w:jc w:val="both"/>
        <w:rPr>
          <w:rFonts w:ascii="Calibri" w:hAnsi="Calibri"/>
          <w:b w:val="0"/>
          <w:sz w:val="22"/>
          <w:szCs w:val="22"/>
        </w:rPr>
      </w:pPr>
      <w:r w:rsidRPr="00AB65BA">
        <w:rPr>
          <w:rFonts w:ascii="Calibri" w:hAnsi="Calibri"/>
          <w:b w:val="0"/>
          <w:sz w:val="22"/>
          <w:szCs w:val="22"/>
        </w:rPr>
        <w:t>3.1</w:t>
      </w:r>
      <w:r w:rsidR="00610758" w:rsidRPr="00AB65BA">
        <w:rPr>
          <w:rFonts w:ascii="Calibri" w:hAnsi="Calibri"/>
          <w:b w:val="0"/>
          <w:sz w:val="22"/>
          <w:szCs w:val="22"/>
        </w:rPr>
        <w:t>4</w:t>
      </w:r>
      <w:r w:rsidRPr="00AB65BA">
        <w:rPr>
          <w:rFonts w:ascii="Calibri" w:hAnsi="Calibri"/>
          <w:b w:val="0"/>
          <w:sz w:val="22"/>
          <w:szCs w:val="22"/>
        </w:rPr>
        <w:t>.2</w:t>
      </w:r>
      <w:r w:rsidRPr="00AB65BA">
        <w:rPr>
          <w:rFonts w:ascii="Calibri" w:hAnsi="Calibri"/>
          <w:b w:val="0"/>
          <w:sz w:val="22"/>
          <w:szCs w:val="22"/>
        </w:rPr>
        <w:tab/>
        <w:t xml:space="preserve">Accreditation symbols may be used on products or its related packaging for products certified by an accredited </w:t>
      </w:r>
      <w:r w:rsidR="00BA31DC" w:rsidRPr="00AB65BA">
        <w:rPr>
          <w:rFonts w:ascii="Calibri" w:hAnsi="Calibri"/>
          <w:b w:val="0"/>
          <w:sz w:val="22"/>
          <w:szCs w:val="22"/>
        </w:rPr>
        <w:t>P</w:t>
      </w:r>
      <w:r w:rsidRPr="00AB65BA">
        <w:rPr>
          <w:rFonts w:ascii="Calibri" w:hAnsi="Calibri"/>
          <w:b w:val="0"/>
          <w:sz w:val="22"/>
          <w:szCs w:val="22"/>
        </w:rPr>
        <w:t xml:space="preserve">roduct </w:t>
      </w:r>
      <w:r w:rsidR="00BA31DC" w:rsidRPr="00AB65BA">
        <w:rPr>
          <w:rFonts w:ascii="Calibri" w:hAnsi="Calibri"/>
          <w:b w:val="0"/>
          <w:sz w:val="22"/>
          <w:szCs w:val="22"/>
        </w:rPr>
        <w:t>C</w:t>
      </w:r>
      <w:r w:rsidRPr="00AB65BA">
        <w:rPr>
          <w:rFonts w:ascii="Calibri" w:hAnsi="Calibri"/>
          <w:b w:val="0"/>
          <w:sz w:val="22"/>
          <w:szCs w:val="22"/>
        </w:rPr>
        <w:t xml:space="preserve">ertification </w:t>
      </w:r>
      <w:r w:rsidR="00BA31DC" w:rsidRPr="00AB65BA">
        <w:rPr>
          <w:rFonts w:ascii="Calibri" w:hAnsi="Calibri"/>
          <w:b w:val="0"/>
          <w:sz w:val="22"/>
          <w:szCs w:val="22"/>
        </w:rPr>
        <w:t>B</w:t>
      </w:r>
      <w:r w:rsidRPr="00AB65BA">
        <w:rPr>
          <w:rFonts w:ascii="Calibri" w:hAnsi="Calibri"/>
          <w:b w:val="0"/>
          <w:sz w:val="22"/>
          <w:szCs w:val="22"/>
        </w:rPr>
        <w:t>ody, provided that the accreditation symbol is accompanied with the certification body’s logo and that it is clear that the accreditation body is not the certification body.</w:t>
      </w:r>
    </w:p>
    <w:p w14:paraId="56360E06" w14:textId="77777777" w:rsidR="005715BB" w:rsidRPr="00AB65BA" w:rsidRDefault="005715BB" w:rsidP="00502800">
      <w:pPr>
        <w:spacing w:line="300" w:lineRule="auto"/>
        <w:ind w:left="708" w:hangingChars="322" w:hanging="708"/>
        <w:jc w:val="both"/>
        <w:rPr>
          <w:rFonts w:ascii="Calibri" w:hAnsi="Calibri"/>
          <w:b w:val="0"/>
          <w:snapToGrid w:val="0"/>
          <w:sz w:val="22"/>
          <w:szCs w:val="22"/>
        </w:rPr>
      </w:pPr>
    </w:p>
    <w:p w14:paraId="72C4E17B" w14:textId="24F8FB4F" w:rsidR="000C037E" w:rsidRPr="00AB65BA" w:rsidRDefault="000C037E" w:rsidP="00502800">
      <w:pPr>
        <w:spacing w:line="300" w:lineRule="auto"/>
        <w:ind w:left="708" w:hangingChars="322" w:hanging="708"/>
        <w:jc w:val="both"/>
        <w:rPr>
          <w:rFonts w:ascii="Calibri" w:hAnsi="Calibri"/>
          <w:b w:val="0"/>
          <w:snapToGrid w:val="0"/>
          <w:sz w:val="22"/>
          <w:szCs w:val="22"/>
        </w:rPr>
      </w:pPr>
      <w:r w:rsidRPr="00AB65BA">
        <w:rPr>
          <w:rFonts w:ascii="Calibri" w:hAnsi="Calibri"/>
          <w:b w:val="0"/>
          <w:snapToGrid w:val="0"/>
          <w:sz w:val="22"/>
          <w:szCs w:val="22"/>
        </w:rPr>
        <w:t>3.1</w:t>
      </w:r>
      <w:r w:rsidR="00610758" w:rsidRPr="00AB65BA">
        <w:rPr>
          <w:rFonts w:ascii="Calibri" w:hAnsi="Calibri"/>
          <w:b w:val="0"/>
          <w:snapToGrid w:val="0"/>
          <w:sz w:val="22"/>
          <w:szCs w:val="22"/>
        </w:rPr>
        <w:t>5</w:t>
      </w:r>
      <w:r w:rsidRPr="00AB65BA">
        <w:rPr>
          <w:rFonts w:ascii="Calibri" w:hAnsi="Calibri"/>
          <w:b w:val="0"/>
          <w:snapToGrid w:val="0"/>
          <w:sz w:val="22"/>
          <w:szCs w:val="22"/>
        </w:rPr>
        <w:tab/>
        <w:t>Reference to accreditation through management system certification shall not infer any accredited product certification. The certified body shall not affix the symbol on the products or any of their packages. Likewise, in the case of management system certification in the field of services, the accreditation symbol shall not be used on any related product.</w:t>
      </w:r>
    </w:p>
    <w:p w14:paraId="060B1BB5" w14:textId="77777777" w:rsidR="00086F53" w:rsidRPr="00AB65BA" w:rsidRDefault="00086F53" w:rsidP="00502800">
      <w:pPr>
        <w:ind w:left="708" w:hangingChars="322" w:hanging="708"/>
        <w:jc w:val="both"/>
        <w:rPr>
          <w:rFonts w:ascii="Calibri" w:hAnsi="Calibri"/>
          <w:b w:val="0"/>
          <w:snapToGrid w:val="0"/>
          <w:sz w:val="22"/>
          <w:szCs w:val="22"/>
        </w:rPr>
      </w:pPr>
    </w:p>
    <w:p w14:paraId="73329125" w14:textId="7ECDBAD2" w:rsidR="00B636D7" w:rsidRPr="00AB65BA" w:rsidRDefault="00B636D7" w:rsidP="00502800">
      <w:pPr>
        <w:spacing w:line="300" w:lineRule="auto"/>
        <w:ind w:left="708" w:hangingChars="322" w:hanging="708"/>
        <w:jc w:val="both"/>
        <w:rPr>
          <w:rFonts w:ascii="Calibri" w:hAnsi="Calibri"/>
          <w:b w:val="0"/>
          <w:bCs/>
          <w:sz w:val="22"/>
          <w:szCs w:val="22"/>
        </w:rPr>
      </w:pPr>
      <w:r w:rsidRPr="00AB65BA">
        <w:rPr>
          <w:rFonts w:ascii="Calibri" w:hAnsi="Calibri"/>
          <w:b w:val="0"/>
          <w:bCs/>
          <w:sz w:val="22"/>
          <w:szCs w:val="22"/>
        </w:rPr>
        <w:t>3.</w:t>
      </w:r>
      <w:r w:rsidR="005715BB" w:rsidRPr="00AB65BA">
        <w:rPr>
          <w:rFonts w:ascii="Calibri" w:hAnsi="Calibri"/>
          <w:b w:val="0"/>
          <w:bCs/>
          <w:sz w:val="22"/>
          <w:szCs w:val="22"/>
        </w:rPr>
        <w:t>1</w:t>
      </w:r>
      <w:r w:rsidR="00610758" w:rsidRPr="00AB65BA">
        <w:rPr>
          <w:rFonts w:ascii="Calibri" w:hAnsi="Calibri"/>
          <w:b w:val="0"/>
          <w:bCs/>
          <w:sz w:val="22"/>
          <w:szCs w:val="22"/>
        </w:rPr>
        <w:t>6</w:t>
      </w:r>
      <w:r w:rsidRPr="00AB65BA">
        <w:rPr>
          <w:rFonts w:ascii="Calibri" w:hAnsi="Calibri"/>
          <w:b w:val="0"/>
          <w:bCs/>
          <w:sz w:val="22"/>
          <w:szCs w:val="22"/>
        </w:rPr>
        <w:tab/>
        <w:t>The Product Certification accreditation symbol may only be used in connection with a product manufactured under an accredited product conformity scheme.</w:t>
      </w:r>
    </w:p>
    <w:p w14:paraId="75F72097" w14:textId="6BBE4325" w:rsidR="007B7F2B" w:rsidRPr="00AB65BA" w:rsidRDefault="007B7F2B" w:rsidP="00502800">
      <w:pPr>
        <w:ind w:left="708" w:hangingChars="322" w:hanging="708"/>
        <w:jc w:val="both"/>
        <w:rPr>
          <w:rFonts w:ascii="Calibri" w:hAnsi="Calibri"/>
          <w:b w:val="0"/>
          <w:snapToGrid w:val="0"/>
          <w:sz w:val="22"/>
          <w:szCs w:val="22"/>
        </w:rPr>
      </w:pPr>
    </w:p>
    <w:p w14:paraId="7D22DB5F" w14:textId="3D46D24F" w:rsidR="001B4329" w:rsidRPr="00AB65BA" w:rsidRDefault="001B4329" w:rsidP="00502800">
      <w:pPr>
        <w:ind w:left="708" w:hangingChars="322" w:hanging="708"/>
        <w:jc w:val="both"/>
        <w:rPr>
          <w:rFonts w:ascii="Calibri" w:hAnsi="Calibri"/>
          <w:b w:val="0"/>
          <w:snapToGrid w:val="0"/>
          <w:sz w:val="22"/>
          <w:szCs w:val="22"/>
        </w:rPr>
      </w:pPr>
    </w:p>
    <w:p w14:paraId="24AA2D47" w14:textId="3585022D" w:rsidR="0065498A" w:rsidRPr="00AB65BA" w:rsidRDefault="00AE3A16" w:rsidP="00502800">
      <w:pPr>
        <w:pStyle w:val="Heading2"/>
        <w:ind w:left="708" w:hanging="708"/>
      </w:pPr>
      <w:bookmarkStart w:id="16" w:name="_Toc364089770"/>
      <w:bookmarkStart w:id="17" w:name="_Toc57374946"/>
      <w:r w:rsidRPr="00AB65BA">
        <w:rPr>
          <w:b w:val="0"/>
        </w:rPr>
        <w:t>3.</w:t>
      </w:r>
      <w:r w:rsidR="005715BB" w:rsidRPr="00AB65BA">
        <w:rPr>
          <w:b w:val="0"/>
        </w:rPr>
        <w:t>1</w:t>
      </w:r>
      <w:r w:rsidR="00610758" w:rsidRPr="00AB65BA">
        <w:rPr>
          <w:b w:val="0"/>
        </w:rPr>
        <w:t>7</w:t>
      </w:r>
      <w:r w:rsidRPr="00AB65BA">
        <w:tab/>
      </w:r>
      <w:r w:rsidR="0065498A" w:rsidRPr="00AB65BA">
        <w:t>Suspension of Accreditation</w:t>
      </w:r>
      <w:bookmarkEnd w:id="16"/>
      <w:bookmarkEnd w:id="17"/>
    </w:p>
    <w:p w14:paraId="2F97D057" w14:textId="77777777" w:rsidR="0065498A" w:rsidRPr="00AB65BA" w:rsidRDefault="0065498A" w:rsidP="00502800">
      <w:pPr>
        <w:spacing w:line="300" w:lineRule="auto"/>
        <w:ind w:left="708" w:hangingChars="322" w:hanging="708"/>
        <w:jc w:val="both"/>
        <w:rPr>
          <w:rFonts w:ascii="Calibri" w:hAnsi="Calibri"/>
          <w:b w:val="0"/>
          <w:snapToGrid w:val="0"/>
          <w:sz w:val="22"/>
          <w:szCs w:val="22"/>
        </w:rPr>
      </w:pPr>
    </w:p>
    <w:p w14:paraId="6E206162" w14:textId="5FF5BA00" w:rsidR="00BA31DC" w:rsidRPr="00AB65BA" w:rsidRDefault="0065498A" w:rsidP="004D6659">
      <w:pPr>
        <w:spacing w:line="300" w:lineRule="auto"/>
        <w:ind w:leftChars="295" w:left="1560" w:hangingChars="386" w:hanging="849"/>
        <w:jc w:val="both"/>
        <w:rPr>
          <w:rFonts w:ascii="Calibri" w:hAnsi="Calibri"/>
          <w:b w:val="0"/>
          <w:snapToGrid w:val="0"/>
          <w:sz w:val="22"/>
          <w:szCs w:val="22"/>
        </w:rPr>
      </w:pPr>
      <w:r w:rsidRPr="00AB65BA">
        <w:rPr>
          <w:rFonts w:ascii="Calibri" w:hAnsi="Calibri"/>
          <w:b w:val="0"/>
          <w:snapToGrid w:val="0"/>
          <w:sz w:val="22"/>
          <w:szCs w:val="22"/>
        </w:rPr>
        <w:t>3.</w:t>
      </w:r>
      <w:r w:rsidR="005715BB" w:rsidRPr="00AB65BA">
        <w:rPr>
          <w:rFonts w:ascii="Calibri" w:hAnsi="Calibri"/>
          <w:b w:val="0"/>
          <w:snapToGrid w:val="0"/>
          <w:sz w:val="22"/>
          <w:szCs w:val="22"/>
        </w:rPr>
        <w:t>1</w:t>
      </w:r>
      <w:r w:rsidR="00610758" w:rsidRPr="00AB65BA">
        <w:rPr>
          <w:rFonts w:ascii="Calibri" w:hAnsi="Calibri"/>
          <w:b w:val="0"/>
          <w:snapToGrid w:val="0"/>
          <w:sz w:val="22"/>
          <w:szCs w:val="22"/>
        </w:rPr>
        <w:t>7</w:t>
      </w:r>
      <w:r w:rsidRPr="00AB65BA">
        <w:rPr>
          <w:rFonts w:ascii="Calibri" w:hAnsi="Calibri"/>
          <w:b w:val="0"/>
          <w:snapToGrid w:val="0"/>
          <w:sz w:val="22"/>
          <w:szCs w:val="22"/>
        </w:rPr>
        <w:t>.1</w:t>
      </w:r>
      <w:r w:rsidRPr="00AB65BA">
        <w:rPr>
          <w:rFonts w:ascii="Calibri" w:hAnsi="Calibri"/>
          <w:b w:val="0"/>
          <w:snapToGrid w:val="0"/>
          <w:sz w:val="22"/>
          <w:szCs w:val="22"/>
        </w:rPr>
        <w:tab/>
      </w:r>
      <w:r w:rsidR="00AE3A16" w:rsidRPr="00AB65BA">
        <w:rPr>
          <w:rFonts w:ascii="Calibri" w:hAnsi="Calibri"/>
          <w:b w:val="0"/>
          <w:snapToGrid w:val="0"/>
          <w:sz w:val="22"/>
          <w:szCs w:val="22"/>
        </w:rPr>
        <w:t xml:space="preserve">The accredited CAB upon  </w:t>
      </w:r>
      <w:r w:rsidR="00AE3A16" w:rsidRPr="00AB65BA">
        <w:rPr>
          <w:rFonts w:ascii="Calibri" w:hAnsi="Calibri"/>
          <w:snapToGrid w:val="0"/>
          <w:sz w:val="22"/>
          <w:szCs w:val="22"/>
        </w:rPr>
        <w:t>suspension,</w:t>
      </w:r>
      <w:r w:rsidR="00AE3A16" w:rsidRPr="00AB65BA">
        <w:rPr>
          <w:rFonts w:ascii="Calibri" w:hAnsi="Calibri"/>
          <w:b w:val="0"/>
          <w:snapToGrid w:val="0"/>
          <w:sz w:val="22"/>
          <w:szCs w:val="22"/>
        </w:rPr>
        <w:t xml:space="preserve"> including partial suspension, of </w:t>
      </w:r>
      <w:r w:rsidR="001F115A" w:rsidRPr="00AB65BA">
        <w:rPr>
          <w:rFonts w:ascii="Calibri" w:hAnsi="Calibri"/>
          <w:b w:val="0"/>
          <w:snapToGrid w:val="0"/>
          <w:sz w:val="22"/>
          <w:szCs w:val="22"/>
        </w:rPr>
        <w:t>a</w:t>
      </w:r>
      <w:r w:rsidR="00AE3A16" w:rsidRPr="00AB65BA">
        <w:rPr>
          <w:rFonts w:ascii="Calibri" w:hAnsi="Calibri"/>
          <w:b w:val="0"/>
          <w:snapToGrid w:val="0"/>
          <w:sz w:val="22"/>
          <w:szCs w:val="22"/>
        </w:rPr>
        <w:t xml:space="preserve">ccreditation, </w:t>
      </w:r>
      <w:r w:rsidR="00087294" w:rsidRPr="00AB65BA">
        <w:rPr>
          <w:rFonts w:ascii="Calibri" w:hAnsi="Calibri"/>
          <w:b w:val="0"/>
          <w:snapToGrid w:val="0"/>
          <w:sz w:val="22"/>
          <w:szCs w:val="22"/>
        </w:rPr>
        <w:t>shall immediately stop making any claim that it is accredited and shall immediately cease to use</w:t>
      </w:r>
      <w:r w:rsidR="00BA31DC" w:rsidRPr="00AB65BA">
        <w:rPr>
          <w:rFonts w:ascii="Arial" w:hAnsi="Arial" w:cs="Arial"/>
          <w:b w:val="0"/>
          <w:i/>
          <w:sz w:val="22"/>
          <w:szCs w:val="22"/>
        </w:rPr>
        <w:t xml:space="preserve"> </w:t>
      </w:r>
      <w:r w:rsidR="00BA31DC" w:rsidRPr="00AB65BA">
        <w:rPr>
          <w:rFonts w:ascii="Calibri" w:hAnsi="Calibri" w:cs="Arial"/>
          <w:b w:val="0"/>
          <w:sz w:val="22"/>
          <w:szCs w:val="22"/>
        </w:rPr>
        <w:t>the accreditation</w:t>
      </w:r>
      <w:r w:rsidR="00BA31DC" w:rsidRPr="00AB65BA">
        <w:rPr>
          <w:rFonts w:ascii="Arial" w:hAnsi="Arial" w:cs="Arial"/>
          <w:b w:val="0"/>
          <w:i/>
          <w:sz w:val="22"/>
          <w:szCs w:val="22"/>
        </w:rPr>
        <w:t xml:space="preserve"> </w:t>
      </w:r>
      <w:r w:rsidR="00BA31DC" w:rsidRPr="00AB65BA">
        <w:rPr>
          <w:rFonts w:ascii="Calibri" w:hAnsi="Calibri" w:cs="Arial"/>
          <w:b w:val="0"/>
          <w:sz w:val="22"/>
          <w:szCs w:val="22"/>
        </w:rPr>
        <w:t xml:space="preserve">symbol or any </w:t>
      </w:r>
      <w:r w:rsidR="00033E44" w:rsidRPr="00AB65BA">
        <w:rPr>
          <w:rFonts w:ascii="Calibri" w:hAnsi="Calibri" w:cs="Arial"/>
          <w:b w:val="0"/>
          <w:sz w:val="22"/>
          <w:szCs w:val="22"/>
        </w:rPr>
        <w:t xml:space="preserve">type of claims of accreditation </w:t>
      </w:r>
      <w:r w:rsidR="00BA31DC" w:rsidRPr="00AB65BA">
        <w:rPr>
          <w:rFonts w:ascii="Calibri" w:hAnsi="Calibri" w:cs="Arial"/>
          <w:b w:val="0"/>
          <w:sz w:val="22"/>
          <w:szCs w:val="22"/>
        </w:rPr>
        <w:t xml:space="preserve">status (including reference to the NAB-MALTA EA MLA signatory status) </w:t>
      </w:r>
      <w:r w:rsidR="00033E44" w:rsidRPr="00AB65BA">
        <w:rPr>
          <w:rFonts w:ascii="Calibri" w:hAnsi="Calibri" w:cs="Arial"/>
          <w:b w:val="0"/>
          <w:sz w:val="22"/>
          <w:szCs w:val="22"/>
        </w:rPr>
        <w:t xml:space="preserve">as well as on any document </w:t>
      </w:r>
      <w:r w:rsidR="00BA31DC" w:rsidRPr="00AB65BA">
        <w:rPr>
          <w:rFonts w:ascii="Calibri" w:hAnsi="Calibri" w:cs="Arial"/>
          <w:b w:val="0"/>
          <w:sz w:val="22"/>
          <w:szCs w:val="22"/>
        </w:rPr>
        <w:t xml:space="preserve"> </w:t>
      </w:r>
      <w:r w:rsidR="00033E44" w:rsidRPr="00AB65BA">
        <w:rPr>
          <w:rFonts w:ascii="Calibri" w:hAnsi="Calibri" w:cs="Arial"/>
          <w:b w:val="0"/>
          <w:sz w:val="22"/>
          <w:szCs w:val="22"/>
        </w:rPr>
        <w:t xml:space="preserve">related to activities falling under its </w:t>
      </w:r>
      <w:r w:rsidR="00D03CA1" w:rsidRPr="00AB65BA">
        <w:rPr>
          <w:rFonts w:ascii="Calibri" w:hAnsi="Calibri" w:cs="Arial"/>
          <w:b w:val="0"/>
          <w:sz w:val="22"/>
          <w:szCs w:val="22"/>
        </w:rPr>
        <w:t xml:space="preserve">suspension </w:t>
      </w:r>
      <w:r w:rsidR="00033E44" w:rsidRPr="00AB65BA">
        <w:rPr>
          <w:rFonts w:ascii="Calibri" w:hAnsi="Calibri" w:cs="Arial"/>
          <w:b w:val="0"/>
          <w:sz w:val="22"/>
          <w:szCs w:val="22"/>
        </w:rPr>
        <w:t xml:space="preserve">(e.g. </w:t>
      </w:r>
      <w:r w:rsidR="00BA31DC" w:rsidRPr="00AB65BA">
        <w:rPr>
          <w:rFonts w:ascii="Calibri" w:hAnsi="Calibri" w:cs="Arial"/>
          <w:b w:val="0"/>
          <w:sz w:val="22"/>
          <w:szCs w:val="22"/>
        </w:rPr>
        <w:t>reports, certificates, promotional material, stationery, internet web sites, etc.</w:t>
      </w:r>
      <w:r w:rsidR="00642B05" w:rsidRPr="00AB65BA">
        <w:rPr>
          <w:rFonts w:ascii="Calibri" w:hAnsi="Calibri" w:cs="Arial"/>
          <w:b w:val="0"/>
          <w:sz w:val="22"/>
          <w:szCs w:val="22"/>
        </w:rPr>
        <w:t>)</w:t>
      </w:r>
      <w:r w:rsidR="00BA31DC" w:rsidRPr="00AB65BA">
        <w:rPr>
          <w:rFonts w:ascii="Calibri" w:hAnsi="Calibri" w:cs="Arial"/>
          <w:b w:val="0"/>
          <w:sz w:val="22"/>
          <w:szCs w:val="22"/>
        </w:rPr>
        <w:t xml:space="preserve"> </w:t>
      </w:r>
    </w:p>
    <w:p w14:paraId="6B44ED40" w14:textId="77777777" w:rsidR="005715BB" w:rsidRPr="00AB65BA" w:rsidRDefault="005715BB" w:rsidP="00441D21">
      <w:pPr>
        <w:spacing w:line="300" w:lineRule="auto"/>
        <w:ind w:left="708" w:hangingChars="322" w:hanging="708"/>
        <w:jc w:val="both"/>
        <w:rPr>
          <w:rFonts w:ascii="Calibri" w:hAnsi="Calibri"/>
          <w:b w:val="0"/>
          <w:snapToGrid w:val="0"/>
          <w:sz w:val="22"/>
          <w:szCs w:val="22"/>
        </w:rPr>
      </w:pPr>
    </w:p>
    <w:p w14:paraId="1F63F69B" w14:textId="343C5851" w:rsidR="00AE3A16" w:rsidRPr="00AB65BA" w:rsidRDefault="00AE3A16" w:rsidP="004D6659">
      <w:pPr>
        <w:spacing w:line="300" w:lineRule="auto"/>
        <w:ind w:leftChars="295" w:left="1560" w:hangingChars="386" w:hanging="849"/>
        <w:jc w:val="both"/>
        <w:rPr>
          <w:rFonts w:ascii="Calibri" w:hAnsi="Calibri"/>
          <w:b w:val="0"/>
          <w:snapToGrid w:val="0"/>
          <w:sz w:val="22"/>
          <w:szCs w:val="22"/>
        </w:rPr>
      </w:pPr>
      <w:r w:rsidRPr="00AB65BA">
        <w:rPr>
          <w:rFonts w:ascii="Calibri" w:hAnsi="Calibri"/>
          <w:b w:val="0"/>
          <w:snapToGrid w:val="0"/>
          <w:sz w:val="22"/>
          <w:szCs w:val="22"/>
        </w:rPr>
        <w:lastRenderedPageBreak/>
        <w:t>3.</w:t>
      </w:r>
      <w:r w:rsidR="005715BB" w:rsidRPr="00AB65BA">
        <w:rPr>
          <w:rFonts w:ascii="Calibri" w:hAnsi="Calibri"/>
          <w:b w:val="0"/>
          <w:snapToGrid w:val="0"/>
          <w:sz w:val="22"/>
          <w:szCs w:val="22"/>
        </w:rPr>
        <w:t>1</w:t>
      </w:r>
      <w:r w:rsidR="00610758" w:rsidRPr="00AB65BA">
        <w:rPr>
          <w:rFonts w:ascii="Calibri" w:hAnsi="Calibri"/>
          <w:b w:val="0"/>
          <w:snapToGrid w:val="0"/>
          <w:sz w:val="22"/>
          <w:szCs w:val="22"/>
        </w:rPr>
        <w:t>7</w:t>
      </w:r>
      <w:r w:rsidRPr="00AB65BA">
        <w:rPr>
          <w:rFonts w:ascii="Calibri" w:hAnsi="Calibri"/>
          <w:b w:val="0"/>
          <w:snapToGrid w:val="0"/>
          <w:sz w:val="22"/>
          <w:szCs w:val="22"/>
        </w:rPr>
        <w:t>.</w:t>
      </w:r>
      <w:r w:rsidR="008D3410" w:rsidRPr="00AB65BA">
        <w:rPr>
          <w:rFonts w:ascii="Calibri" w:hAnsi="Calibri"/>
          <w:b w:val="0"/>
          <w:snapToGrid w:val="0"/>
          <w:sz w:val="22"/>
          <w:szCs w:val="22"/>
        </w:rPr>
        <w:t>2</w:t>
      </w:r>
      <w:r w:rsidRPr="00AB65BA">
        <w:rPr>
          <w:rFonts w:ascii="Calibri" w:hAnsi="Calibri"/>
          <w:b w:val="0"/>
          <w:snapToGrid w:val="0"/>
          <w:sz w:val="22"/>
          <w:szCs w:val="22"/>
        </w:rPr>
        <w:tab/>
        <w:t xml:space="preserve">The accredited CAB shall </w:t>
      </w:r>
      <w:r w:rsidR="004D6659" w:rsidRPr="00AB65BA">
        <w:rPr>
          <w:rFonts w:ascii="Calibri" w:hAnsi="Calibri"/>
          <w:b w:val="0"/>
          <w:snapToGrid w:val="0"/>
          <w:sz w:val="22"/>
          <w:szCs w:val="22"/>
        </w:rPr>
        <w:t xml:space="preserve">contractually bind its </w:t>
      </w:r>
      <w:r w:rsidRPr="00AB65BA">
        <w:rPr>
          <w:rFonts w:ascii="Calibri" w:hAnsi="Calibri"/>
          <w:b w:val="0"/>
          <w:snapToGrid w:val="0"/>
          <w:sz w:val="22"/>
          <w:szCs w:val="22"/>
        </w:rPr>
        <w:t xml:space="preserve">clients </w:t>
      </w:r>
      <w:r w:rsidR="004D6659" w:rsidRPr="00AB65BA">
        <w:rPr>
          <w:rFonts w:ascii="Calibri" w:hAnsi="Calibri"/>
          <w:b w:val="0"/>
          <w:snapToGrid w:val="0"/>
          <w:sz w:val="22"/>
          <w:szCs w:val="22"/>
        </w:rPr>
        <w:t>to</w:t>
      </w:r>
      <w:r w:rsidRPr="00AB65BA">
        <w:rPr>
          <w:rFonts w:ascii="Calibri" w:hAnsi="Calibri"/>
          <w:b w:val="0"/>
          <w:snapToGrid w:val="0"/>
          <w:sz w:val="22"/>
          <w:szCs w:val="22"/>
        </w:rPr>
        <w:t xml:space="preserve"> immediately discontinue reference to accreditation in all documents, publicity and promotional material</w:t>
      </w:r>
      <w:r w:rsidR="00790564" w:rsidRPr="00AB65BA">
        <w:rPr>
          <w:rFonts w:ascii="Calibri" w:hAnsi="Calibri"/>
          <w:b w:val="0"/>
          <w:snapToGrid w:val="0"/>
          <w:sz w:val="22"/>
          <w:szCs w:val="22"/>
        </w:rPr>
        <w:t xml:space="preserve"> (including websites)</w:t>
      </w:r>
      <w:r w:rsidRPr="00AB65BA">
        <w:rPr>
          <w:rFonts w:ascii="Calibri" w:hAnsi="Calibri"/>
          <w:b w:val="0"/>
          <w:snapToGrid w:val="0"/>
          <w:sz w:val="22"/>
          <w:szCs w:val="22"/>
        </w:rPr>
        <w:t xml:space="preserve"> for the duration of the suspension.</w:t>
      </w:r>
    </w:p>
    <w:p w14:paraId="0A14FD36" w14:textId="1CD85B6D" w:rsidR="001B4329" w:rsidRPr="00AB65BA" w:rsidRDefault="001B4329" w:rsidP="004D6659">
      <w:pPr>
        <w:spacing w:line="300" w:lineRule="auto"/>
        <w:ind w:leftChars="295" w:left="1560" w:hangingChars="386" w:hanging="849"/>
        <w:jc w:val="both"/>
        <w:rPr>
          <w:rFonts w:ascii="Calibri" w:hAnsi="Calibri"/>
          <w:b w:val="0"/>
          <w:snapToGrid w:val="0"/>
          <w:sz w:val="22"/>
          <w:szCs w:val="22"/>
        </w:rPr>
      </w:pPr>
    </w:p>
    <w:p w14:paraId="33381454" w14:textId="17D1F161" w:rsidR="001B4329" w:rsidRPr="00AB65BA" w:rsidRDefault="001B4329" w:rsidP="004D6659">
      <w:pPr>
        <w:spacing w:line="300" w:lineRule="auto"/>
        <w:ind w:leftChars="295" w:left="1560" w:hangingChars="386" w:hanging="849"/>
        <w:jc w:val="both"/>
        <w:rPr>
          <w:rFonts w:ascii="Calibri" w:hAnsi="Calibri"/>
          <w:b w:val="0"/>
          <w:snapToGrid w:val="0"/>
          <w:sz w:val="22"/>
          <w:szCs w:val="22"/>
        </w:rPr>
      </w:pPr>
      <w:r w:rsidRPr="00AB65BA">
        <w:rPr>
          <w:rFonts w:ascii="Calibri" w:hAnsi="Calibri"/>
          <w:b w:val="0"/>
          <w:snapToGrid w:val="0"/>
          <w:sz w:val="22"/>
          <w:szCs w:val="22"/>
        </w:rPr>
        <w:t>3.17.3</w:t>
      </w:r>
      <w:r w:rsidRPr="00AB65BA">
        <w:rPr>
          <w:rFonts w:ascii="Calibri" w:hAnsi="Calibri"/>
          <w:b w:val="0"/>
          <w:snapToGrid w:val="0"/>
          <w:sz w:val="22"/>
          <w:szCs w:val="22"/>
        </w:rPr>
        <w:tab/>
        <w:t xml:space="preserve">The NAB-MALTA shall use its discretion in cases of temporary suspension (e.g. resulting from temporary absence of resources) provided that no endorsed reports are being issued. </w:t>
      </w:r>
    </w:p>
    <w:p w14:paraId="58F84B2F" w14:textId="77777777" w:rsidR="00BA31DC" w:rsidRPr="00AB65BA" w:rsidRDefault="00BA31DC" w:rsidP="00294D7A">
      <w:pPr>
        <w:spacing w:line="300" w:lineRule="auto"/>
        <w:ind w:leftChars="355" w:left="1561" w:hangingChars="321" w:hanging="706"/>
        <w:jc w:val="both"/>
        <w:rPr>
          <w:rFonts w:ascii="Calibri" w:hAnsi="Calibri"/>
          <w:b w:val="0"/>
          <w:snapToGrid w:val="0"/>
          <w:sz w:val="22"/>
          <w:szCs w:val="22"/>
        </w:rPr>
      </w:pPr>
    </w:p>
    <w:p w14:paraId="486930BA" w14:textId="77777777" w:rsidR="00AE3A16" w:rsidRPr="00AB65BA" w:rsidRDefault="00AE3A16" w:rsidP="00294D7A">
      <w:pPr>
        <w:ind w:leftChars="355" w:left="1561" w:hangingChars="321" w:hanging="706"/>
        <w:jc w:val="both"/>
        <w:rPr>
          <w:rFonts w:ascii="Calibri" w:hAnsi="Calibri"/>
          <w:b w:val="0"/>
          <w:snapToGrid w:val="0"/>
          <w:sz w:val="22"/>
          <w:szCs w:val="22"/>
        </w:rPr>
      </w:pPr>
    </w:p>
    <w:p w14:paraId="067F2392" w14:textId="4AB143CD" w:rsidR="0065498A" w:rsidRPr="00AB65BA" w:rsidRDefault="00AE3A16" w:rsidP="00544C78">
      <w:pPr>
        <w:pStyle w:val="Heading2"/>
        <w:ind w:left="708" w:hanging="708"/>
      </w:pPr>
      <w:bookmarkStart w:id="18" w:name="_Toc364089771"/>
      <w:bookmarkStart w:id="19" w:name="_Toc57374947"/>
      <w:r w:rsidRPr="00AB65BA">
        <w:rPr>
          <w:b w:val="0"/>
        </w:rPr>
        <w:t>3.</w:t>
      </w:r>
      <w:r w:rsidR="005715BB" w:rsidRPr="00AB65BA">
        <w:rPr>
          <w:b w:val="0"/>
        </w:rPr>
        <w:t>1</w:t>
      </w:r>
      <w:r w:rsidR="00610758" w:rsidRPr="00AB65BA">
        <w:rPr>
          <w:b w:val="0"/>
        </w:rPr>
        <w:t>8</w:t>
      </w:r>
      <w:r w:rsidRPr="00AB65BA">
        <w:tab/>
      </w:r>
      <w:r w:rsidR="0065498A" w:rsidRPr="00AB65BA">
        <w:t>Withdrawal</w:t>
      </w:r>
      <w:r w:rsidR="00F30D28" w:rsidRPr="00AB65BA">
        <w:t xml:space="preserve">/Termination </w:t>
      </w:r>
      <w:r w:rsidR="0065498A" w:rsidRPr="00AB65BA">
        <w:t>of Accreditation</w:t>
      </w:r>
      <w:bookmarkEnd w:id="18"/>
      <w:bookmarkEnd w:id="19"/>
    </w:p>
    <w:p w14:paraId="56843CE7" w14:textId="77777777" w:rsidR="00544C78" w:rsidRPr="00AB65BA" w:rsidRDefault="00544C78" w:rsidP="00544C78"/>
    <w:p w14:paraId="70C0B7E9" w14:textId="6037BE4D" w:rsidR="00560FC3" w:rsidRPr="00AB65BA" w:rsidRDefault="003412E0" w:rsidP="004D6659">
      <w:pPr>
        <w:spacing w:line="300" w:lineRule="auto"/>
        <w:ind w:leftChars="295" w:left="1560" w:hangingChars="386" w:hanging="849"/>
        <w:jc w:val="both"/>
        <w:rPr>
          <w:rFonts w:ascii="Calibri" w:hAnsi="Calibri"/>
          <w:b w:val="0"/>
          <w:snapToGrid w:val="0"/>
          <w:sz w:val="22"/>
          <w:szCs w:val="22"/>
        </w:rPr>
      </w:pPr>
      <w:r w:rsidRPr="00AB65BA">
        <w:rPr>
          <w:rFonts w:ascii="Calibri" w:hAnsi="Calibri"/>
          <w:b w:val="0"/>
          <w:snapToGrid w:val="0"/>
          <w:sz w:val="22"/>
          <w:szCs w:val="22"/>
        </w:rPr>
        <w:t>3.</w:t>
      </w:r>
      <w:r w:rsidR="00D03CA1" w:rsidRPr="00AB65BA">
        <w:rPr>
          <w:rFonts w:ascii="Calibri" w:hAnsi="Calibri"/>
          <w:b w:val="0"/>
          <w:snapToGrid w:val="0"/>
          <w:sz w:val="22"/>
          <w:szCs w:val="22"/>
        </w:rPr>
        <w:t>18</w:t>
      </w:r>
      <w:r w:rsidRPr="00AB65BA">
        <w:rPr>
          <w:rFonts w:ascii="Calibri" w:hAnsi="Calibri"/>
          <w:b w:val="0"/>
          <w:snapToGrid w:val="0"/>
          <w:sz w:val="22"/>
          <w:szCs w:val="22"/>
        </w:rPr>
        <w:t>.1</w:t>
      </w:r>
      <w:r w:rsidRPr="00AB65BA">
        <w:rPr>
          <w:rFonts w:ascii="Calibri" w:hAnsi="Calibri"/>
          <w:b w:val="0"/>
          <w:snapToGrid w:val="0"/>
          <w:sz w:val="22"/>
          <w:szCs w:val="22"/>
        </w:rPr>
        <w:tab/>
        <w:t xml:space="preserve">Upon the </w:t>
      </w:r>
      <w:r w:rsidRPr="00AB65BA">
        <w:rPr>
          <w:rFonts w:ascii="Calibri" w:hAnsi="Calibri"/>
          <w:snapToGrid w:val="0"/>
          <w:sz w:val="22"/>
          <w:szCs w:val="22"/>
        </w:rPr>
        <w:t xml:space="preserve">withdrawal </w:t>
      </w:r>
      <w:r w:rsidR="00790564" w:rsidRPr="00AB65BA">
        <w:rPr>
          <w:rFonts w:ascii="Calibri" w:hAnsi="Calibri"/>
          <w:snapToGrid w:val="0"/>
          <w:sz w:val="22"/>
          <w:szCs w:val="22"/>
        </w:rPr>
        <w:t xml:space="preserve">or termination </w:t>
      </w:r>
      <w:r w:rsidRPr="00AB65BA">
        <w:rPr>
          <w:rFonts w:ascii="Calibri" w:hAnsi="Calibri"/>
          <w:snapToGrid w:val="0"/>
          <w:sz w:val="22"/>
          <w:szCs w:val="22"/>
        </w:rPr>
        <w:t>of accreditation</w:t>
      </w:r>
      <w:r w:rsidRPr="00AB65BA">
        <w:rPr>
          <w:rFonts w:ascii="Calibri" w:hAnsi="Calibri"/>
          <w:b w:val="0"/>
          <w:snapToGrid w:val="0"/>
          <w:sz w:val="22"/>
          <w:szCs w:val="22"/>
        </w:rPr>
        <w:t xml:space="preserve">, </w:t>
      </w:r>
      <w:r w:rsidR="00EC09F6" w:rsidRPr="00AB65BA">
        <w:rPr>
          <w:rFonts w:ascii="Calibri" w:hAnsi="Calibri"/>
          <w:b w:val="0"/>
          <w:snapToGrid w:val="0"/>
          <w:sz w:val="22"/>
          <w:szCs w:val="22"/>
        </w:rPr>
        <w:t xml:space="preserve">a </w:t>
      </w:r>
      <w:r w:rsidRPr="00AB65BA">
        <w:rPr>
          <w:rFonts w:ascii="Calibri" w:hAnsi="Calibri"/>
          <w:b w:val="0"/>
          <w:snapToGrid w:val="0"/>
          <w:sz w:val="22"/>
          <w:szCs w:val="22"/>
        </w:rPr>
        <w:t xml:space="preserve">CAB shall immediately stop making any claim that it is accredited </w:t>
      </w:r>
      <w:r w:rsidR="00560FC3" w:rsidRPr="00AB65BA">
        <w:rPr>
          <w:rFonts w:ascii="Calibri" w:hAnsi="Calibri"/>
          <w:b w:val="0"/>
          <w:snapToGrid w:val="0"/>
          <w:sz w:val="22"/>
          <w:szCs w:val="22"/>
        </w:rPr>
        <w:t xml:space="preserve">or distributing any document bearing the accreditation symbol or other claims of accreditation and /or reference to the NAB-MALTA’s MLA signatory status. </w:t>
      </w:r>
    </w:p>
    <w:p w14:paraId="6D57C333" w14:textId="77777777" w:rsidR="00560FC3" w:rsidRPr="00AB65BA" w:rsidRDefault="00560FC3" w:rsidP="004D6659">
      <w:pPr>
        <w:spacing w:line="300" w:lineRule="auto"/>
        <w:ind w:leftChars="295" w:left="1560" w:hangingChars="386" w:hanging="849"/>
        <w:jc w:val="both"/>
        <w:rPr>
          <w:rFonts w:ascii="Calibri" w:hAnsi="Calibri"/>
          <w:b w:val="0"/>
          <w:snapToGrid w:val="0"/>
          <w:sz w:val="22"/>
          <w:szCs w:val="22"/>
        </w:rPr>
      </w:pPr>
    </w:p>
    <w:p w14:paraId="02B40483" w14:textId="086D8F19" w:rsidR="00790564" w:rsidRPr="00AB65BA" w:rsidRDefault="00790564" w:rsidP="00790564">
      <w:pPr>
        <w:spacing w:line="300" w:lineRule="auto"/>
        <w:ind w:leftChars="295" w:left="1560" w:hangingChars="386" w:hanging="849"/>
        <w:jc w:val="both"/>
        <w:rPr>
          <w:rFonts w:ascii="Calibri" w:hAnsi="Calibri"/>
          <w:b w:val="0"/>
          <w:snapToGrid w:val="0"/>
          <w:sz w:val="22"/>
          <w:szCs w:val="22"/>
        </w:rPr>
      </w:pPr>
      <w:r w:rsidRPr="00AB65BA">
        <w:rPr>
          <w:rFonts w:ascii="Calibri" w:hAnsi="Calibri"/>
          <w:b w:val="0"/>
          <w:snapToGrid w:val="0"/>
          <w:sz w:val="22"/>
          <w:szCs w:val="22"/>
        </w:rPr>
        <w:t>3.</w:t>
      </w:r>
      <w:r w:rsidR="00D03CA1" w:rsidRPr="00AB65BA">
        <w:rPr>
          <w:rFonts w:ascii="Calibri" w:hAnsi="Calibri"/>
          <w:b w:val="0"/>
          <w:snapToGrid w:val="0"/>
          <w:sz w:val="22"/>
          <w:szCs w:val="22"/>
        </w:rPr>
        <w:t>18</w:t>
      </w:r>
      <w:r w:rsidRPr="00AB65BA">
        <w:rPr>
          <w:rFonts w:ascii="Calibri" w:hAnsi="Calibri"/>
          <w:b w:val="0"/>
          <w:snapToGrid w:val="0"/>
          <w:sz w:val="22"/>
          <w:szCs w:val="22"/>
        </w:rPr>
        <w:t>.2</w:t>
      </w:r>
      <w:r w:rsidRPr="00AB65BA">
        <w:rPr>
          <w:rFonts w:ascii="Calibri" w:hAnsi="Calibri"/>
          <w:b w:val="0"/>
          <w:snapToGrid w:val="0"/>
          <w:sz w:val="22"/>
          <w:szCs w:val="22"/>
        </w:rPr>
        <w:tab/>
        <w:t>The accredited CAB shall contractually bind its clients to immediately discontinue reference to accreditation in all documents, publicity and promotional material (including websites) should its accreditation be withdrawn.</w:t>
      </w:r>
    </w:p>
    <w:p w14:paraId="4F1DD774" w14:textId="77777777" w:rsidR="00CD1B00" w:rsidRPr="00AB65BA" w:rsidRDefault="00CD1B00" w:rsidP="00790564">
      <w:pPr>
        <w:spacing w:line="300" w:lineRule="auto"/>
        <w:ind w:leftChars="295" w:left="1560" w:hangingChars="386" w:hanging="849"/>
        <w:jc w:val="both"/>
        <w:rPr>
          <w:rFonts w:ascii="Calibri" w:hAnsi="Calibri"/>
          <w:b w:val="0"/>
          <w:snapToGrid w:val="0"/>
          <w:sz w:val="22"/>
          <w:szCs w:val="22"/>
        </w:rPr>
      </w:pPr>
    </w:p>
    <w:p w14:paraId="46DF4A05" w14:textId="0D82E5F1" w:rsidR="002A0823" w:rsidRPr="00AB65BA" w:rsidRDefault="002A0823" w:rsidP="00502800">
      <w:pPr>
        <w:pStyle w:val="Heading2"/>
        <w:ind w:left="708" w:hanging="708"/>
      </w:pPr>
      <w:bookmarkStart w:id="20" w:name="_Toc364089772"/>
      <w:bookmarkStart w:id="21" w:name="_Toc57374948"/>
      <w:r w:rsidRPr="00AB65BA">
        <w:rPr>
          <w:b w:val="0"/>
        </w:rPr>
        <w:t>3.</w:t>
      </w:r>
      <w:r w:rsidR="005715BB" w:rsidRPr="00AB65BA">
        <w:rPr>
          <w:b w:val="0"/>
        </w:rPr>
        <w:t>1</w:t>
      </w:r>
      <w:r w:rsidR="00610758" w:rsidRPr="00AB65BA">
        <w:rPr>
          <w:b w:val="0"/>
        </w:rPr>
        <w:t>9</w:t>
      </w:r>
      <w:r w:rsidRPr="00AB65BA">
        <w:rPr>
          <w:b w:val="0"/>
        </w:rPr>
        <w:tab/>
      </w:r>
      <w:r w:rsidRPr="00AB65BA">
        <w:t>Accreditation and Certification</w:t>
      </w:r>
      <w:bookmarkEnd w:id="20"/>
      <w:bookmarkEnd w:id="21"/>
    </w:p>
    <w:p w14:paraId="7F277A3A" w14:textId="77777777" w:rsidR="005715BB" w:rsidRPr="00AB65BA" w:rsidRDefault="005715BB" w:rsidP="00502800">
      <w:pPr>
        <w:ind w:left="708" w:hangingChars="322" w:hanging="708"/>
        <w:jc w:val="both"/>
        <w:rPr>
          <w:rFonts w:ascii="Calibri" w:hAnsi="Calibri"/>
          <w:b w:val="0"/>
          <w:snapToGrid w:val="0"/>
          <w:sz w:val="22"/>
          <w:szCs w:val="22"/>
        </w:rPr>
      </w:pPr>
    </w:p>
    <w:p w14:paraId="28891029" w14:textId="2E7050B3" w:rsidR="00625273" w:rsidRPr="00AB65BA" w:rsidRDefault="00625273" w:rsidP="00294D7A">
      <w:pPr>
        <w:spacing w:line="300" w:lineRule="auto"/>
        <w:ind w:leftChars="295" w:left="1419" w:hangingChars="322" w:hanging="708"/>
        <w:jc w:val="both"/>
        <w:rPr>
          <w:rFonts w:ascii="Calibri" w:hAnsi="Calibri"/>
          <w:b w:val="0"/>
          <w:snapToGrid w:val="0"/>
          <w:sz w:val="22"/>
          <w:szCs w:val="22"/>
        </w:rPr>
      </w:pPr>
      <w:r w:rsidRPr="00AB65BA">
        <w:rPr>
          <w:rFonts w:ascii="Calibri" w:hAnsi="Calibri"/>
          <w:b w:val="0"/>
          <w:snapToGrid w:val="0"/>
          <w:sz w:val="22"/>
          <w:szCs w:val="22"/>
        </w:rPr>
        <w:t>3.</w:t>
      </w:r>
      <w:r w:rsidR="005715BB" w:rsidRPr="00AB65BA">
        <w:rPr>
          <w:rFonts w:ascii="Calibri" w:hAnsi="Calibri"/>
          <w:b w:val="0"/>
          <w:snapToGrid w:val="0"/>
          <w:sz w:val="22"/>
          <w:szCs w:val="22"/>
        </w:rPr>
        <w:t>1</w:t>
      </w:r>
      <w:r w:rsidR="00610758" w:rsidRPr="00AB65BA">
        <w:rPr>
          <w:rFonts w:ascii="Calibri" w:hAnsi="Calibri"/>
          <w:b w:val="0"/>
          <w:snapToGrid w:val="0"/>
          <w:sz w:val="22"/>
          <w:szCs w:val="22"/>
        </w:rPr>
        <w:t>9</w:t>
      </w:r>
      <w:r w:rsidRPr="00AB65BA">
        <w:rPr>
          <w:rFonts w:ascii="Calibri" w:hAnsi="Calibri"/>
          <w:b w:val="0"/>
          <w:snapToGrid w:val="0"/>
          <w:sz w:val="22"/>
          <w:szCs w:val="22"/>
        </w:rPr>
        <w:t>.</w:t>
      </w:r>
      <w:r w:rsidR="002A0823" w:rsidRPr="00AB65BA">
        <w:rPr>
          <w:rFonts w:ascii="Calibri" w:hAnsi="Calibri"/>
          <w:b w:val="0"/>
          <w:snapToGrid w:val="0"/>
          <w:sz w:val="22"/>
          <w:szCs w:val="22"/>
        </w:rPr>
        <w:t>1</w:t>
      </w:r>
      <w:r w:rsidRPr="00AB65BA">
        <w:rPr>
          <w:rFonts w:ascii="Calibri" w:hAnsi="Calibri"/>
          <w:b w:val="0"/>
          <w:snapToGrid w:val="0"/>
          <w:sz w:val="22"/>
          <w:szCs w:val="22"/>
        </w:rPr>
        <w:tab/>
        <w:t>An accredited CAB shall not refer to its accreditation as certification and shall place a similar restriction on all clients.</w:t>
      </w:r>
    </w:p>
    <w:p w14:paraId="2D3DCFEF" w14:textId="77777777" w:rsidR="00625273" w:rsidRPr="00AB65BA" w:rsidRDefault="00625273" w:rsidP="00294D7A">
      <w:pPr>
        <w:spacing w:line="300" w:lineRule="auto"/>
        <w:ind w:leftChars="295" w:left="1419" w:hangingChars="322" w:hanging="708"/>
        <w:jc w:val="both"/>
        <w:rPr>
          <w:rFonts w:ascii="Calibri" w:hAnsi="Calibri"/>
          <w:b w:val="0"/>
          <w:snapToGrid w:val="0"/>
          <w:sz w:val="22"/>
          <w:szCs w:val="22"/>
        </w:rPr>
      </w:pPr>
    </w:p>
    <w:p w14:paraId="375ED1E6" w14:textId="6C616DB3" w:rsidR="00625273" w:rsidRPr="00AB65BA" w:rsidRDefault="00EF44E8" w:rsidP="00294D7A">
      <w:pPr>
        <w:spacing w:line="300" w:lineRule="auto"/>
        <w:ind w:leftChars="295" w:left="1419" w:hangingChars="322" w:hanging="708"/>
        <w:jc w:val="both"/>
        <w:rPr>
          <w:rFonts w:ascii="Calibri" w:hAnsi="Calibri"/>
          <w:b w:val="0"/>
          <w:snapToGrid w:val="0"/>
          <w:sz w:val="22"/>
          <w:szCs w:val="22"/>
        </w:rPr>
      </w:pPr>
      <w:r w:rsidRPr="00AB65BA">
        <w:rPr>
          <w:rFonts w:ascii="Calibri" w:hAnsi="Calibri"/>
          <w:b w:val="0"/>
          <w:snapToGrid w:val="0"/>
          <w:sz w:val="22"/>
          <w:szCs w:val="22"/>
        </w:rPr>
        <w:t>3.</w:t>
      </w:r>
      <w:r w:rsidR="005715BB" w:rsidRPr="00AB65BA">
        <w:rPr>
          <w:rFonts w:ascii="Calibri" w:hAnsi="Calibri"/>
          <w:b w:val="0"/>
          <w:snapToGrid w:val="0"/>
          <w:sz w:val="22"/>
          <w:szCs w:val="22"/>
        </w:rPr>
        <w:t>1</w:t>
      </w:r>
      <w:r w:rsidR="00610758" w:rsidRPr="00AB65BA">
        <w:rPr>
          <w:rFonts w:ascii="Calibri" w:hAnsi="Calibri"/>
          <w:b w:val="0"/>
          <w:snapToGrid w:val="0"/>
          <w:sz w:val="22"/>
          <w:szCs w:val="22"/>
        </w:rPr>
        <w:t>9</w:t>
      </w:r>
      <w:r w:rsidRPr="00AB65BA">
        <w:rPr>
          <w:rFonts w:ascii="Calibri" w:hAnsi="Calibri"/>
          <w:b w:val="0"/>
          <w:snapToGrid w:val="0"/>
          <w:sz w:val="22"/>
          <w:szCs w:val="22"/>
        </w:rPr>
        <w:t>.</w:t>
      </w:r>
      <w:r w:rsidR="002A0823" w:rsidRPr="00AB65BA">
        <w:rPr>
          <w:rFonts w:ascii="Calibri" w:hAnsi="Calibri"/>
          <w:b w:val="0"/>
          <w:snapToGrid w:val="0"/>
          <w:sz w:val="22"/>
          <w:szCs w:val="22"/>
        </w:rPr>
        <w:t>2</w:t>
      </w:r>
      <w:r w:rsidRPr="00AB65BA">
        <w:rPr>
          <w:rFonts w:ascii="Calibri" w:hAnsi="Calibri"/>
          <w:b w:val="0"/>
          <w:snapToGrid w:val="0"/>
          <w:sz w:val="22"/>
          <w:szCs w:val="22"/>
        </w:rPr>
        <w:tab/>
        <w:t>Accredited certification bodies shall ensure that all their clients do not refer to certification as accreditation.</w:t>
      </w:r>
    </w:p>
    <w:p w14:paraId="4BA748BC" w14:textId="77777777" w:rsidR="00625273" w:rsidRPr="00AB65BA" w:rsidRDefault="00625273" w:rsidP="00502800">
      <w:pPr>
        <w:spacing w:line="300" w:lineRule="auto"/>
        <w:ind w:left="565" w:hangingChars="257" w:hanging="565"/>
        <w:jc w:val="both"/>
        <w:rPr>
          <w:rFonts w:ascii="Calibri" w:hAnsi="Calibri"/>
          <w:b w:val="0"/>
          <w:snapToGrid w:val="0"/>
          <w:sz w:val="22"/>
          <w:szCs w:val="22"/>
        </w:rPr>
      </w:pPr>
    </w:p>
    <w:p w14:paraId="2D853016" w14:textId="77777777" w:rsidR="00A95AE7" w:rsidRPr="00AB65BA" w:rsidRDefault="00A95AE7" w:rsidP="00A95AE7">
      <w:pPr>
        <w:spacing w:line="300" w:lineRule="auto"/>
        <w:jc w:val="both"/>
        <w:rPr>
          <w:rFonts w:ascii="Calibri" w:hAnsi="Calibri"/>
          <w:b w:val="0"/>
          <w:snapToGrid w:val="0"/>
          <w:sz w:val="22"/>
          <w:szCs w:val="22"/>
        </w:rPr>
      </w:pPr>
    </w:p>
    <w:p w14:paraId="699297A1" w14:textId="71BC198D" w:rsidR="006150B4" w:rsidRPr="00AB65BA" w:rsidRDefault="006150B4" w:rsidP="006F5E7D">
      <w:pPr>
        <w:pStyle w:val="Heading2"/>
        <w:ind w:left="565" w:hangingChars="257" w:hanging="565"/>
      </w:pPr>
      <w:bookmarkStart w:id="22" w:name="_Toc364089773"/>
      <w:bookmarkStart w:id="23" w:name="_Toc57374949"/>
      <w:r w:rsidRPr="00AB65BA">
        <w:rPr>
          <w:b w:val="0"/>
        </w:rPr>
        <w:t>3.</w:t>
      </w:r>
      <w:r w:rsidR="00610758" w:rsidRPr="00AB65BA">
        <w:rPr>
          <w:b w:val="0"/>
        </w:rPr>
        <w:t>20</w:t>
      </w:r>
      <w:r w:rsidRPr="00AB65BA">
        <w:tab/>
        <w:t>Text Reference to EA MLA Status</w:t>
      </w:r>
      <w:bookmarkEnd w:id="22"/>
      <w:bookmarkEnd w:id="23"/>
    </w:p>
    <w:p w14:paraId="37CFDAF3" w14:textId="77777777" w:rsidR="00F738D1" w:rsidRPr="00AB65BA" w:rsidRDefault="00F738D1" w:rsidP="00F738D1">
      <w:pPr>
        <w:spacing w:line="300" w:lineRule="auto"/>
        <w:jc w:val="both"/>
        <w:rPr>
          <w:rFonts w:ascii="Calibri" w:hAnsi="Calibri"/>
          <w:b w:val="0"/>
          <w:snapToGrid w:val="0"/>
          <w:sz w:val="22"/>
          <w:szCs w:val="22"/>
        </w:rPr>
      </w:pPr>
    </w:p>
    <w:p w14:paraId="3C0F5F7D" w14:textId="77777777" w:rsidR="006150B4" w:rsidRPr="00AB65BA" w:rsidRDefault="006150B4" w:rsidP="00F738D1">
      <w:pPr>
        <w:spacing w:line="300" w:lineRule="auto"/>
        <w:ind w:left="567"/>
        <w:jc w:val="both"/>
        <w:rPr>
          <w:rFonts w:ascii="Calibri" w:hAnsi="Calibri"/>
          <w:b w:val="0"/>
          <w:snapToGrid w:val="0"/>
          <w:sz w:val="22"/>
          <w:szCs w:val="22"/>
        </w:rPr>
      </w:pPr>
      <w:r w:rsidRPr="00AB65BA">
        <w:rPr>
          <w:rFonts w:ascii="Calibri" w:hAnsi="Calibri"/>
          <w:b w:val="0"/>
          <w:snapToGrid w:val="0"/>
          <w:sz w:val="22"/>
          <w:szCs w:val="22"/>
        </w:rPr>
        <w:t>Accredited CABs may refer to the EA MLA by including a statement, disclaimer or text reference to the EA MLA on reports and certificates issued to clients. The following is permitted:</w:t>
      </w:r>
    </w:p>
    <w:p w14:paraId="34CF15A1" w14:textId="77777777" w:rsidR="006150B4" w:rsidRPr="00AB65BA" w:rsidRDefault="006150B4" w:rsidP="00CD1B00">
      <w:pPr>
        <w:spacing w:line="300" w:lineRule="auto"/>
        <w:ind w:leftChars="236" w:left="1419" w:hanging="850"/>
        <w:jc w:val="both"/>
        <w:rPr>
          <w:rFonts w:ascii="Calibri" w:hAnsi="Calibri"/>
          <w:b w:val="0"/>
          <w:snapToGrid w:val="0"/>
          <w:sz w:val="22"/>
          <w:szCs w:val="22"/>
        </w:rPr>
      </w:pPr>
    </w:p>
    <w:p w14:paraId="077D8574" w14:textId="208A0551" w:rsidR="006150B4" w:rsidRPr="00AB65BA" w:rsidRDefault="006150B4" w:rsidP="00CD1B00">
      <w:pPr>
        <w:spacing w:line="300" w:lineRule="auto"/>
        <w:ind w:leftChars="236" w:left="1419" w:hanging="850"/>
        <w:jc w:val="both"/>
        <w:rPr>
          <w:rFonts w:ascii="Calibri" w:hAnsi="Calibri"/>
          <w:b w:val="0"/>
          <w:snapToGrid w:val="0"/>
          <w:sz w:val="22"/>
          <w:szCs w:val="22"/>
        </w:rPr>
      </w:pPr>
      <w:r w:rsidRPr="00AB65BA">
        <w:rPr>
          <w:rFonts w:ascii="Calibri" w:hAnsi="Calibri"/>
          <w:b w:val="0"/>
          <w:snapToGrid w:val="0"/>
          <w:sz w:val="22"/>
          <w:szCs w:val="22"/>
        </w:rPr>
        <w:t>3.</w:t>
      </w:r>
      <w:r w:rsidR="00610758" w:rsidRPr="00AB65BA">
        <w:rPr>
          <w:rFonts w:ascii="Calibri" w:hAnsi="Calibri"/>
          <w:b w:val="0"/>
          <w:snapToGrid w:val="0"/>
          <w:sz w:val="22"/>
          <w:szCs w:val="22"/>
        </w:rPr>
        <w:t>20</w:t>
      </w:r>
      <w:r w:rsidRPr="00AB65BA">
        <w:rPr>
          <w:rFonts w:ascii="Calibri" w:hAnsi="Calibri"/>
          <w:b w:val="0"/>
          <w:snapToGrid w:val="0"/>
          <w:sz w:val="22"/>
          <w:szCs w:val="22"/>
        </w:rPr>
        <w:t>.</w:t>
      </w:r>
      <w:r w:rsidR="00F738D1" w:rsidRPr="00AB65BA">
        <w:rPr>
          <w:rFonts w:ascii="Calibri" w:hAnsi="Calibri"/>
          <w:b w:val="0"/>
          <w:snapToGrid w:val="0"/>
          <w:sz w:val="22"/>
          <w:szCs w:val="22"/>
        </w:rPr>
        <w:t>1</w:t>
      </w:r>
      <w:r w:rsidRPr="00AB65BA">
        <w:rPr>
          <w:rFonts w:ascii="Calibri" w:hAnsi="Calibri"/>
          <w:b w:val="0"/>
          <w:snapToGrid w:val="0"/>
          <w:sz w:val="22"/>
          <w:szCs w:val="22"/>
        </w:rPr>
        <w:tab/>
        <w:t>Reference to the EA MLA by a statement or disclaimer in combination with the NAB accreditation symbol for example “EA MLA Signatory”</w:t>
      </w:r>
    </w:p>
    <w:p w14:paraId="75755CF3" w14:textId="77777777" w:rsidR="006150B4" w:rsidRPr="00AB65BA" w:rsidRDefault="006150B4" w:rsidP="00CD1B00">
      <w:pPr>
        <w:spacing w:line="300" w:lineRule="auto"/>
        <w:ind w:leftChars="236" w:left="1419" w:hanging="850"/>
        <w:jc w:val="both"/>
        <w:rPr>
          <w:rFonts w:ascii="Calibri" w:hAnsi="Calibri"/>
          <w:b w:val="0"/>
          <w:snapToGrid w:val="0"/>
          <w:sz w:val="22"/>
          <w:szCs w:val="22"/>
        </w:rPr>
      </w:pPr>
    </w:p>
    <w:p w14:paraId="327BBDC1" w14:textId="173533ED" w:rsidR="006150B4" w:rsidRPr="00AB65BA" w:rsidRDefault="006150B4" w:rsidP="00CD1B00">
      <w:pPr>
        <w:spacing w:line="300" w:lineRule="auto"/>
        <w:ind w:leftChars="236" w:left="1419" w:hanging="850"/>
        <w:jc w:val="both"/>
        <w:rPr>
          <w:rFonts w:ascii="Calibri" w:hAnsi="Calibri"/>
          <w:b w:val="0"/>
          <w:snapToGrid w:val="0"/>
          <w:sz w:val="22"/>
          <w:szCs w:val="22"/>
        </w:rPr>
      </w:pPr>
      <w:r w:rsidRPr="00AB65BA">
        <w:rPr>
          <w:rFonts w:ascii="Calibri" w:hAnsi="Calibri"/>
          <w:b w:val="0"/>
          <w:snapToGrid w:val="0"/>
          <w:sz w:val="22"/>
          <w:szCs w:val="22"/>
        </w:rPr>
        <w:lastRenderedPageBreak/>
        <w:t>3.</w:t>
      </w:r>
      <w:r w:rsidR="00610758" w:rsidRPr="00AB65BA">
        <w:rPr>
          <w:rFonts w:ascii="Calibri" w:hAnsi="Calibri"/>
          <w:b w:val="0"/>
          <w:snapToGrid w:val="0"/>
          <w:sz w:val="22"/>
          <w:szCs w:val="22"/>
        </w:rPr>
        <w:t>20</w:t>
      </w:r>
      <w:r w:rsidRPr="00AB65BA">
        <w:rPr>
          <w:rFonts w:ascii="Calibri" w:hAnsi="Calibri"/>
          <w:b w:val="0"/>
          <w:snapToGrid w:val="0"/>
          <w:sz w:val="22"/>
          <w:szCs w:val="22"/>
        </w:rPr>
        <w:t>.</w:t>
      </w:r>
      <w:r w:rsidR="00F738D1" w:rsidRPr="00AB65BA">
        <w:rPr>
          <w:rFonts w:ascii="Calibri" w:hAnsi="Calibri"/>
          <w:b w:val="0"/>
          <w:snapToGrid w:val="0"/>
          <w:sz w:val="22"/>
          <w:szCs w:val="22"/>
        </w:rPr>
        <w:t>2</w:t>
      </w:r>
      <w:r w:rsidRPr="00AB65BA">
        <w:rPr>
          <w:rFonts w:ascii="Calibri" w:hAnsi="Calibri"/>
          <w:b w:val="0"/>
          <w:snapToGrid w:val="0"/>
          <w:sz w:val="22"/>
          <w:szCs w:val="22"/>
        </w:rPr>
        <w:tab/>
        <w:t xml:space="preserve">Combination of text reference to accreditation and reference to the EA MLA for example “CAB accredited by NAB under registration number ### for </w:t>
      </w:r>
      <w:r w:rsidR="008B7780" w:rsidRPr="00AB65BA">
        <w:rPr>
          <w:rFonts w:ascii="Calibri" w:hAnsi="Calibri"/>
          <w:b w:val="0"/>
          <w:snapToGrid w:val="0"/>
          <w:sz w:val="22"/>
          <w:szCs w:val="22"/>
        </w:rPr>
        <w:t xml:space="preserve">accreditation field </w:t>
      </w:r>
      <w:r w:rsidRPr="00AB65BA">
        <w:rPr>
          <w:rFonts w:ascii="Calibri" w:hAnsi="Calibri"/>
          <w:b w:val="0"/>
          <w:snapToGrid w:val="0"/>
          <w:sz w:val="22"/>
          <w:szCs w:val="22"/>
        </w:rPr>
        <w:t>covered by the EA MLA”.</w:t>
      </w:r>
    </w:p>
    <w:p w14:paraId="502B691B" w14:textId="77777777" w:rsidR="006150B4" w:rsidRPr="00AB65BA" w:rsidRDefault="006150B4" w:rsidP="00CD1B00">
      <w:pPr>
        <w:spacing w:line="300" w:lineRule="auto"/>
        <w:ind w:leftChars="236" w:left="1419" w:hanging="850"/>
        <w:jc w:val="both"/>
        <w:rPr>
          <w:rFonts w:ascii="Calibri" w:hAnsi="Calibri"/>
          <w:b w:val="0"/>
          <w:snapToGrid w:val="0"/>
          <w:sz w:val="22"/>
          <w:szCs w:val="22"/>
        </w:rPr>
      </w:pPr>
    </w:p>
    <w:p w14:paraId="2C6C2267" w14:textId="44A218AD" w:rsidR="006150B4" w:rsidRPr="00AB65BA" w:rsidRDefault="006150B4" w:rsidP="00CD1B00">
      <w:pPr>
        <w:spacing w:line="300" w:lineRule="auto"/>
        <w:ind w:leftChars="236" w:left="1419" w:hanging="850"/>
        <w:jc w:val="both"/>
        <w:rPr>
          <w:rFonts w:ascii="Calibri" w:hAnsi="Calibri"/>
          <w:b w:val="0"/>
          <w:snapToGrid w:val="0"/>
          <w:sz w:val="22"/>
          <w:szCs w:val="22"/>
        </w:rPr>
      </w:pPr>
      <w:r w:rsidRPr="00AB65BA">
        <w:rPr>
          <w:rFonts w:ascii="Calibri" w:hAnsi="Calibri"/>
          <w:b w:val="0"/>
          <w:snapToGrid w:val="0"/>
          <w:sz w:val="22"/>
          <w:szCs w:val="22"/>
        </w:rPr>
        <w:t>3.</w:t>
      </w:r>
      <w:r w:rsidR="00610758" w:rsidRPr="00AB65BA">
        <w:rPr>
          <w:rFonts w:ascii="Calibri" w:hAnsi="Calibri"/>
          <w:b w:val="0"/>
          <w:snapToGrid w:val="0"/>
          <w:sz w:val="22"/>
          <w:szCs w:val="22"/>
        </w:rPr>
        <w:t>20</w:t>
      </w:r>
      <w:r w:rsidRPr="00AB65BA">
        <w:rPr>
          <w:rFonts w:ascii="Calibri" w:hAnsi="Calibri"/>
          <w:b w:val="0"/>
          <w:snapToGrid w:val="0"/>
          <w:sz w:val="22"/>
          <w:szCs w:val="22"/>
        </w:rPr>
        <w:t>.</w:t>
      </w:r>
      <w:r w:rsidR="00F738D1" w:rsidRPr="00AB65BA">
        <w:rPr>
          <w:rFonts w:ascii="Calibri" w:hAnsi="Calibri"/>
          <w:b w:val="0"/>
          <w:snapToGrid w:val="0"/>
          <w:sz w:val="22"/>
          <w:szCs w:val="22"/>
        </w:rPr>
        <w:t>3</w:t>
      </w:r>
      <w:r w:rsidRPr="00AB65BA">
        <w:rPr>
          <w:rFonts w:ascii="Calibri" w:hAnsi="Calibri"/>
          <w:b w:val="0"/>
          <w:snapToGrid w:val="0"/>
          <w:sz w:val="22"/>
          <w:szCs w:val="22"/>
        </w:rPr>
        <w:tab/>
        <w:t xml:space="preserve">Reference to the NAB-MALTA </w:t>
      </w:r>
      <w:r w:rsidR="00CE73FF" w:rsidRPr="00AB65BA">
        <w:rPr>
          <w:rFonts w:ascii="Calibri" w:hAnsi="Calibri"/>
          <w:b w:val="0"/>
          <w:snapToGrid w:val="0"/>
          <w:sz w:val="22"/>
          <w:szCs w:val="22"/>
        </w:rPr>
        <w:t xml:space="preserve">EA </w:t>
      </w:r>
      <w:r w:rsidRPr="00AB65BA">
        <w:rPr>
          <w:rFonts w:ascii="Calibri" w:hAnsi="Calibri"/>
          <w:b w:val="0"/>
          <w:snapToGrid w:val="0"/>
          <w:sz w:val="22"/>
          <w:szCs w:val="22"/>
        </w:rPr>
        <w:t xml:space="preserve">MLA signatory status shall be restricted to accredited </w:t>
      </w:r>
      <w:r w:rsidR="00CE73FF" w:rsidRPr="00AB65BA">
        <w:rPr>
          <w:rFonts w:ascii="Calibri" w:hAnsi="Calibri"/>
          <w:b w:val="0"/>
          <w:snapToGrid w:val="0"/>
          <w:sz w:val="22"/>
          <w:szCs w:val="22"/>
        </w:rPr>
        <w:t xml:space="preserve">reports/certificates </w:t>
      </w:r>
      <w:r w:rsidRPr="00AB65BA">
        <w:rPr>
          <w:rFonts w:ascii="Calibri" w:hAnsi="Calibri"/>
          <w:b w:val="0"/>
          <w:snapToGrid w:val="0"/>
          <w:sz w:val="22"/>
          <w:szCs w:val="22"/>
        </w:rPr>
        <w:t xml:space="preserve">under the signed EA MLA </w:t>
      </w:r>
      <w:r w:rsidR="003412E0" w:rsidRPr="00AB65BA">
        <w:rPr>
          <w:rFonts w:ascii="Calibri" w:hAnsi="Calibri"/>
          <w:b w:val="0"/>
          <w:snapToGrid w:val="0"/>
          <w:sz w:val="22"/>
          <w:szCs w:val="22"/>
        </w:rPr>
        <w:t>activity</w:t>
      </w:r>
      <w:r w:rsidR="00091516" w:rsidRPr="00AB65BA">
        <w:rPr>
          <w:rFonts w:ascii="Calibri" w:hAnsi="Calibri"/>
          <w:b w:val="0"/>
          <w:snapToGrid w:val="0"/>
          <w:sz w:val="22"/>
          <w:szCs w:val="22"/>
        </w:rPr>
        <w:t>/</w:t>
      </w:r>
      <w:r w:rsidR="003412E0" w:rsidRPr="00AB65BA">
        <w:rPr>
          <w:rFonts w:ascii="Calibri" w:hAnsi="Calibri"/>
          <w:b w:val="0"/>
          <w:snapToGrid w:val="0"/>
          <w:sz w:val="22"/>
          <w:szCs w:val="22"/>
        </w:rPr>
        <w:t>(</w:t>
      </w:r>
      <w:r w:rsidRPr="00AB65BA">
        <w:rPr>
          <w:rFonts w:ascii="Calibri" w:hAnsi="Calibri"/>
          <w:b w:val="0"/>
          <w:snapToGrid w:val="0"/>
          <w:sz w:val="22"/>
          <w:szCs w:val="22"/>
        </w:rPr>
        <w:t>ies).</w:t>
      </w:r>
    </w:p>
    <w:p w14:paraId="4B708AFB" w14:textId="77777777" w:rsidR="006150B4" w:rsidRPr="00AB65BA" w:rsidRDefault="006150B4" w:rsidP="00D43F5E">
      <w:pPr>
        <w:spacing w:line="300" w:lineRule="auto"/>
        <w:ind w:left="935" w:hangingChars="425" w:hanging="935"/>
        <w:jc w:val="both"/>
        <w:rPr>
          <w:rFonts w:ascii="Calibri" w:hAnsi="Calibri"/>
          <w:b w:val="0"/>
          <w:snapToGrid w:val="0"/>
          <w:sz w:val="22"/>
          <w:szCs w:val="22"/>
        </w:rPr>
      </w:pPr>
    </w:p>
    <w:p w14:paraId="3790968D" w14:textId="77777777" w:rsidR="00A75106" w:rsidRPr="00AB65BA" w:rsidRDefault="00A75106" w:rsidP="00D43F5E">
      <w:pPr>
        <w:spacing w:line="300" w:lineRule="auto"/>
        <w:ind w:left="935" w:hangingChars="425" w:hanging="935"/>
        <w:jc w:val="both"/>
        <w:rPr>
          <w:rFonts w:ascii="Calibri" w:hAnsi="Calibri"/>
          <w:b w:val="0"/>
          <w:snapToGrid w:val="0"/>
          <w:sz w:val="22"/>
          <w:szCs w:val="22"/>
        </w:rPr>
      </w:pPr>
    </w:p>
    <w:p w14:paraId="40EC711F" w14:textId="77777777" w:rsidR="00674698" w:rsidRPr="00AB65BA" w:rsidRDefault="006E320C" w:rsidP="009C79F9">
      <w:pPr>
        <w:pStyle w:val="Heading1"/>
        <w:ind w:left="776" w:hanging="776"/>
      </w:pPr>
      <w:bookmarkStart w:id="24" w:name="_Toc57374950"/>
      <w:r w:rsidRPr="00AB65BA">
        <w:t>4.</w:t>
      </w:r>
      <w:r w:rsidRPr="00AB65BA">
        <w:tab/>
        <w:t>REPORTS, CERTIFICATES AND LABELS</w:t>
      </w:r>
      <w:bookmarkEnd w:id="24"/>
    </w:p>
    <w:p w14:paraId="49BC7A31" w14:textId="77777777" w:rsidR="00674698" w:rsidRPr="00AB65BA" w:rsidRDefault="00674698" w:rsidP="00502800">
      <w:pPr>
        <w:ind w:left="567" w:hanging="567"/>
        <w:jc w:val="both"/>
        <w:rPr>
          <w:rFonts w:ascii="Calibri" w:hAnsi="Calibri"/>
          <w:snapToGrid w:val="0"/>
          <w:sz w:val="22"/>
          <w:szCs w:val="22"/>
          <w:u w:val="single"/>
        </w:rPr>
      </w:pPr>
    </w:p>
    <w:p w14:paraId="5EA89206" w14:textId="582D2F9B" w:rsidR="00C9351F" w:rsidRPr="00AB65BA" w:rsidRDefault="00C9351F" w:rsidP="00502800">
      <w:pPr>
        <w:spacing w:line="300" w:lineRule="auto"/>
        <w:ind w:left="708" w:hangingChars="322" w:hanging="708"/>
        <w:jc w:val="both"/>
        <w:rPr>
          <w:rFonts w:ascii="Calibri" w:hAnsi="Calibri"/>
          <w:b w:val="0"/>
          <w:sz w:val="22"/>
          <w:szCs w:val="22"/>
        </w:rPr>
      </w:pPr>
      <w:r w:rsidRPr="00AB65BA">
        <w:rPr>
          <w:rFonts w:ascii="Calibri" w:hAnsi="Calibri"/>
          <w:b w:val="0"/>
          <w:snapToGrid w:val="0"/>
          <w:sz w:val="22"/>
          <w:szCs w:val="22"/>
        </w:rPr>
        <w:t>4.1</w:t>
      </w:r>
      <w:r w:rsidRPr="00AB65BA">
        <w:rPr>
          <w:rFonts w:ascii="Calibri" w:hAnsi="Calibri"/>
          <w:b w:val="0"/>
          <w:snapToGrid w:val="0"/>
          <w:sz w:val="22"/>
          <w:szCs w:val="22"/>
        </w:rPr>
        <w:tab/>
      </w:r>
      <w:r w:rsidRPr="00AB65BA">
        <w:rPr>
          <w:rFonts w:ascii="Calibri" w:hAnsi="Calibri"/>
          <w:b w:val="0"/>
          <w:sz w:val="22"/>
          <w:szCs w:val="22"/>
        </w:rPr>
        <w:t xml:space="preserve">An accredited </w:t>
      </w:r>
      <w:r w:rsidR="00657A18" w:rsidRPr="00AB65BA">
        <w:rPr>
          <w:rFonts w:ascii="Calibri" w:hAnsi="Calibri"/>
          <w:b w:val="0"/>
          <w:sz w:val="22"/>
          <w:szCs w:val="22"/>
        </w:rPr>
        <w:t>CAB</w:t>
      </w:r>
      <w:r w:rsidR="00256F36" w:rsidRPr="00AB65BA">
        <w:rPr>
          <w:rFonts w:ascii="Calibri" w:hAnsi="Calibri"/>
          <w:b w:val="0"/>
          <w:sz w:val="22"/>
          <w:szCs w:val="22"/>
        </w:rPr>
        <w:t xml:space="preserve"> </w:t>
      </w:r>
      <w:r w:rsidRPr="00AB65BA">
        <w:rPr>
          <w:rFonts w:ascii="Calibri" w:hAnsi="Calibri"/>
          <w:b w:val="0"/>
          <w:sz w:val="22"/>
          <w:szCs w:val="22"/>
        </w:rPr>
        <w:t>may use the accreditation symbol in the following cases:</w:t>
      </w:r>
    </w:p>
    <w:p w14:paraId="03F6E36C" w14:textId="77777777" w:rsidR="00C9351F" w:rsidRPr="00AB65BA" w:rsidRDefault="00C9351F" w:rsidP="00502800">
      <w:pPr>
        <w:spacing w:line="300" w:lineRule="auto"/>
        <w:ind w:left="708" w:hangingChars="322" w:hanging="708"/>
        <w:jc w:val="both"/>
        <w:rPr>
          <w:rFonts w:ascii="Calibri" w:hAnsi="Calibri"/>
          <w:b w:val="0"/>
          <w:sz w:val="22"/>
          <w:szCs w:val="22"/>
        </w:rPr>
      </w:pPr>
    </w:p>
    <w:p w14:paraId="4147FB47" w14:textId="77777777" w:rsidR="00AA1559" w:rsidRPr="00AB65BA" w:rsidRDefault="00C9351F" w:rsidP="00294D7A">
      <w:pPr>
        <w:spacing w:line="300" w:lineRule="auto"/>
        <w:ind w:leftChars="295" w:left="1419" w:hanging="708"/>
        <w:jc w:val="both"/>
        <w:rPr>
          <w:rFonts w:ascii="Calibri" w:hAnsi="Calibri"/>
          <w:b w:val="0"/>
          <w:sz w:val="22"/>
          <w:szCs w:val="22"/>
        </w:rPr>
      </w:pPr>
      <w:r w:rsidRPr="00AB65BA">
        <w:rPr>
          <w:rFonts w:ascii="Calibri" w:hAnsi="Calibri"/>
          <w:b w:val="0"/>
          <w:sz w:val="22"/>
          <w:szCs w:val="22"/>
        </w:rPr>
        <w:t>4.1</w:t>
      </w:r>
      <w:r w:rsidR="00654982" w:rsidRPr="00AB65BA">
        <w:rPr>
          <w:rFonts w:ascii="Calibri" w:hAnsi="Calibri"/>
          <w:b w:val="0"/>
          <w:sz w:val="22"/>
          <w:szCs w:val="22"/>
        </w:rPr>
        <w:t>.1</w:t>
      </w:r>
      <w:r w:rsidR="00654982" w:rsidRPr="00AB65BA">
        <w:rPr>
          <w:rFonts w:ascii="Calibri" w:hAnsi="Calibri"/>
          <w:b w:val="0"/>
          <w:sz w:val="22"/>
          <w:szCs w:val="22"/>
        </w:rPr>
        <w:tab/>
        <w:t>t</w:t>
      </w:r>
      <w:r w:rsidRPr="00AB65BA">
        <w:rPr>
          <w:rFonts w:ascii="Calibri" w:hAnsi="Calibri"/>
          <w:b w:val="0"/>
          <w:sz w:val="22"/>
          <w:szCs w:val="22"/>
        </w:rPr>
        <w:t xml:space="preserve">he report contains only results from work performed by the issuing </w:t>
      </w:r>
      <w:r w:rsidR="00256F36" w:rsidRPr="00AB65BA">
        <w:rPr>
          <w:rFonts w:ascii="Calibri" w:hAnsi="Calibri"/>
          <w:b w:val="0"/>
          <w:sz w:val="22"/>
          <w:szCs w:val="22"/>
        </w:rPr>
        <w:t>conformity assessment</w:t>
      </w:r>
      <w:r w:rsidR="00502800" w:rsidRPr="00AB65BA">
        <w:rPr>
          <w:rFonts w:ascii="Calibri" w:hAnsi="Calibri"/>
          <w:b w:val="0"/>
          <w:sz w:val="22"/>
          <w:szCs w:val="22"/>
        </w:rPr>
        <w:t xml:space="preserve"> body</w:t>
      </w:r>
      <w:r w:rsidRPr="00AB65BA">
        <w:rPr>
          <w:rFonts w:ascii="Calibri" w:hAnsi="Calibri"/>
          <w:b w:val="0"/>
          <w:sz w:val="22"/>
          <w:szCs w:val="22"/>
        </w:rPr>
        <w:t xml:space="preserve"> and contains work which falls under the scope of accreditation.</w:t>
      </w:r>
      <w:r w:rsidR="00256F36" w:rsidRPr="00AB65BA">
        <w:rPr>
          <w:rFonts w:ascii="Calibri" w:hAnsi="Calibri"/>
          <w:b w:val="0"/>
          <w:sz w:val="22"/>
          <w:szCs w:val="22"/>
        </w:rPr>
        <w:t xml:space="preserve"> </w:t>
      </w:r>
    </w:p>
    <w:p w14:paraId="1B64A523" w14:textId="77777777" w:rsidR="00AA1559" w:rsidRPr="00AB65BA" w:rsidRDefault="00AA1559" w:rsidP="00294D7A">
      <w:pPr>
        <w:spacing w:line="300" w:lineRule="auto"/>
        <w:ind w:leftChars="295" w:left="1419" w:hanging="708"/>
        <w:jc w:val="both"/>
        <w:rPr>
          <w:rFonts w:ascii="Calibri" w:hAnsi="Calibri"/>
          <w:b w:val="0"/>
          <w:sz w:val="22"/>
          <w:szCs w:val="22"/>
        </w:rPr>
      </w:pPr>
    </w:p>
    <w:p w14:paraId="317F67A6" w14:textId="1322786C" w:rsidR="00C9351F" w:rsidRPr="00AB65BA" w:rsidRDefault="00AA1559" w:rsidP="00294D7A">
      <w:pPr>
        <w:spacing w:line="300" w:lineRule="auto"/>
        <w:ind w:leftChars="295" w:left="1419" w:hanging="708"/>
        <w:jc w:val="both"/>
        <w:rPr>
          <w:rFonts w:ascii="Calibri" w:hAnsi="Calibri"/>
          <w:b w:val="0"/>
          <w:sz w:val="22"/>
          <w:szCs w:val="22"/>
        </w:rPr>
      </w:pPr>
      <w:r w:rsidRPr="00AB65BA">
        <w:rPr>
          <w:rFonts w:ascii="Calibri" w:hAnsi="Calibri"/>
          <w:b w:val="0"/>
          <w:sz w:val="22"/>
          <w:szCs w:val="22"/>
        </w:rPr>
        <w:t>4.1.2</w:t>
      </w:r>
      <w:r w:rsidRPr="00AB65BA">
        <w:rPr>
          <w:rFonts w:ascii="Calibri" w:hAnsi="Calibri"/>
          <w:b w:val="0"/>
          <w:sz w:val="22"/>
          <w:szCs w:val="22"/>
        </w:rPr>
        <w:tab/>
      </w:r>
      <w:r w:rsidR="00256F36" w:rsidRPr="00AB65BA">
        <w:rPr>
          <w:rFonts w:asciiTheme="minorHAnsi" w:hAnsiTheme="minorHAnsi" w:cstheme="minorHAnsi"/>
          <w:b w:val="0"/>
          <w:sz w:val="22"/>
        </w:rPr>
        <w:t>The accreditation symbol, other claims of accreditation and/or reference to the NAB</w:t>
      </w:r>
      <w:r w:rsidR="00F253D4" w:rsidRPr="00AB65BA">
        <w:rPr>
          <w:rFonts w:asciiTheme="minorHAnsi" w:hAnsiTheme="minorHAnsi" w:cstheme="minorHAnsi"/>
          <w:b w:val="0"/>
          <w:sz w:val="22"/>
        </w:rPr>
        <w:t>-MALTA</w:t>
      </w:r>
      <w:r w:rsidR="00256F36" w:rsidRPr="00AB65BA">
        <w:rPr>
          <w:rFonts w:asciiTheme="minorHAnsi" w:hAnsiTheme="minorHAnsi" w:cstheme="minorHAnsi"/>
          <w:b w:val="0"/>
          <w:sz w:val="22"/>
        </w:rPr>
        <w:t xml:space="preserve">’s EA MLA signatory status shall not be included in reports/certificates </w:t>
      </w:r>
      <w:r w:rsidR="00F253D4" w:rsidRPr="00AB65BA">
        <w:rPr>
          <w:rFonts w:asciiTheme="minorHAnsi" w:hAnsiTheme="minorHAnsi" w:cstheme="minorHAnsi"/>
          <w:b w:val="0"/>
          <w:sz w:val="22"/>
        </w:rPr>
        <w:t xml:space="preserve">themselves containing </w:t>
      </w:r>
      <w:r w:rsidR="00F253D4" w:rsidRPr="00AB65BA">
        <w:rPr>
          <w:rFonts w:asciiTheme="minorHAnsi" w:hAnsiTheme="minorHAnsi" w:cstheme="minorHAnsi"/>
          <w:bCs/>
          <w:sz w:val="22"/>
        </w:rPr>
        <w:t>no accredited results</w:t>
      </w:r>
      <w:r w:rsidR="00F253D4" w:rsidRPr="00AB65BA">
        <w:rPr>
          <w:rFonts w:asciiTheme="minorHAnsi" w:hAnsiTheme="minorHAnsi" w:cstheme="minorHAnsi"/>
          <w:b w:val="0"/>
          <w:sz w:val="22"/>
        </w:rPr>
        <w:t xml:space="preserve"> (</w:t>
      </w:r>
      <w:r w:rsidR="00F253D4" w:rsidRPr="00AB65BA">
        <w:rPr>
          <w:rFonts w:ascii="Calibri" w:hAnsi="Calibri"/>
          <w:b w:val="0"/>
          <w:color w:val="000000"/>
          <w:sz w:val="22"/>
          <w:szCs w:val="22"/>
        </w:rPr>
        <w:t>including electronic reports and certificates and results submitted to clients via e-mail and any enclosed letters, including the stationery on which they are printed).</w:t>
      </w:r>
    </w:p>
    <w:p w14:paraId="7FB814BB" w14:textId="77777777" w:rsidR="00C9351F" w:rsidRPr="00AB65BA" w:rsidRDefault="00C9351F" w:rsidP="00294D7A">
      <w:pPr>
        <w:spacing w:line="300" w:lineRule="auto"/>
        <w:ind w:left="1418" w:hanging="709"/>
        <w:jc w:val="both"/>
        <w:rPr>
          <w:rFonts w:ascii="Calibri" w:hAnsi="Calibri"/>
          <w:b w:val="0"/>
          <w:sz w:val="22"/>
          <w:szCs w:val="22"/>
        </w:rPr>
      </w:pPr>
    </w:p>
    <w:p w14:paraId="54004A6F" w14:textId="41E29DE0" w:rsidR="00C9351F" w:rsidRPr="00AB65BA" w:rsidRDefault="00C9351F" w:rsidP="00294D7A">
      <w:pPr>
        <w:spacing w:line="300" w:lineRule="auto"/>
        <w:ind w:left="1418" w:hanging="709"/>
        <w:jc w:val="both"/>
        <w:rPr>
          <w:rFonts w:ascii="Calibri" w:hAnsi="Calibri"/>
          <w:b w:val="0"/>
          <w:sz w:val="22"/>
          <w:szCs w:val="22"/>
        </w:rPr>
      </w:pPr>
      <w:r w:rsidRPr="00AB65BA">
        <w:rPr>
          <w:rFonts w:ascii="Calibri" w:hAnsi="Calibri"/>
          <w:b w:val="0"/>
          <w:sz w:val="22"/>
          <w:szCs w:val="22"/>
        </w:rPr>
        <w:t>4.1</w:t>
      </w:r>
      <w:r w:rsidR="00654982" w:rsidRPr="00AB65BA">
        <w:rPr>
          <w:rFonts w:ascii="Calibri" w:hAnsi="Calibri"/>
          <w:b w:val="0"/>
          <w:sz w:val="22"/>
          <w:szCs w:val="22"/>
        </w:rPr>
        <w:t>.</w:t>
      </w:r>
      <w:r w:rsidR="00AA1559" w:rsidRPr="00AB65BA">
        <w:rPr>
          <w:rFonts w:ascii="Calibri" w:hAnsi="Calibri"/>
          <w:b w:val="0"/>
          <w:sz w:val="22"/>
          <w:szCs w:val="22"/>
        </w:rPr>
        <w:t>3</w:t>
      </w:r>
      <w:r w:rsidR="00654982" w:rsidRPr="00AB65BA">
        <w:rPr>
          <w:rFonts w:ascii="Calibri" w:hAnsi="Calibri"/>
          <w:b w:val="0"/>
          <w:sz w:val="22"/>
          <w:szCs w:val="22"/>
        </w:rPr>
        <w:tab/>
        <w:t>t</w:t>
      </w:r>
      <w:r w:rsidRPr="00AB65BA">
        <w:rPr>
          <w:rFonts w:ascii="Calibri" w:hAnsi="Calibri"/>
          <w:b w:val="0"/>
          <w:sz w:val="22"/>
          <w:szCs w:val="22"/>
        </w:rPr>
        <w:t xml:space="preserve">he report contains results from work performed by the issuing </w:t>
      </w:r>
      <w:r w:rsidR="00256F36" w:rsidRPr="00AB65BA">
        <w:rPr>
          <w:rFonts w:ascii="Calibri" w:hAnsi="Calibri"/>
          <w:b w:val="0"/>
          <w:sz w:val="22"/>
          <w:szCs w:val="22"/>
        </w:rPr>
        <w:t xml:space="preserve">conformity assessment </w:t>
      </w:r>
      <w:r w:rsidRPr="00AB65BA">
        <w:rPr>
          <w:rFonts w:ascii="Calibri" w:hAnsi="Calibri"/>
          <w:b w:val="0"/>
          <w:sz w:val="22"/>
          <w:szCs w:val="22"/>
        </w:rPr>
        <w:t>body and by a subcontractor.</w:t>
      </w:r>
      <w:r w:rsidR="00654982" w:rsidRPr="00AB65BA">
        <w:rPr>
          <w:rFonts w:ascii="Calibri" w:hAnsi="Calibri"/>
          <w:b w:val="0"/>
          <w:sz w:val="22"/>
          <w:szCs w:val="22"/>
        </w:rPr>
        <w:t xml:space="preserve"> </w:t>
      </w:r>
      <w:r w:rsidRPr="00AB65BA">
        <w:rPr>
          <w:rFonts w:ascii="Calibri" w:hAnsi="Calibri"/>
          <w:b w:val="0"/>
          <w:sz w:val="22"/>
          <w:szCs w:val="22"/>
        </w:rPr>
        <w:t xml:space="preserve">The subcontractor </w:t>
      </w:r>
      <w:r w:rsidR="00654982" w:rsidRPr="00AB65BA">
        <w:rPr>
          <w:rFonts w:ascii="Calibri" w:hAnsi="Calibri"/>
          <w:b w:val="0"/>
          <w:sz w:val="22"/>
          <w:szCs w:val="22"/>
        </w:rPr>
        <w:t>shall be</w:t>
      </w:r>
      <w:r w:rsidRPr="00AB65BA">
        <w:rPr>
          <w:rFonts w:ascii="Calibri" w:hAnsi="Calibri"/>
          <w:b w:val="0"/>
          <w:sz w:val="22"/>
          <w:szCs w:val="22"/>
        </w:rPr>
        <w:t xml:space="preserve"> accredited for the work reported and “a major part” of the reported work is performed by the issuing</w:t>
      </w:r>
      <w:r w:rsidR="00654982" w:rsidRPr="00AB65BA">
        <w:rPr>
          <w:rFonts w:ascii="Calibri" w:hAnsi="Calibri"/>
          <w:b w:val="0"/>
          <w:sz w:val="22"/>
          <w:szCs w:val="22"/>
        </w:rPr>
        <w:t xml:space="preserve"> CAB</w:t>
      </w:r>
      <w:r w:rsidRPr="00AB65BA">
        <w:rPr>
          <w:rFonts w:ascii="Calibri" w:hAnsi="Calibri"/>
          <w:b w:val="0"/>
          <w:sz w:val="22"/>
          <w:szCs w:val="22"/>
        </w:rPr>
        <w:t xml:space="preserve"> within its accredited scope.</w:t>
      </w:r>
    </w:p>
    <w:p w14:paraId="2A3471F2" w14:textId="77777777" w:rsidR="00C9351F" w:rsidRPr="00AB65BA" w:rsidRDefault="00C9351F" w:rsidP="00294D7A">
      <w:pPr>
        <w:numPr>
          <w:ilvl w:val="1"/>
          <w:numId w:val="24"/>
        </w:numPr>
        <w:tabs>
          <w:tab w:val="left" w:pos="1701"/>
        </w:tabs>
        <w:spacing w:line="300" w:lineRule="auto"/>
        <w:ind w:left="1418" w:firstLine="0"/>
        <w:jc w:val="both"/>
        <w:rPr>
          <w:rFonts w:ascii="Calibri" w:hAnsi="Calibri"/>
          <w:b w:val="0"/>
          <w:sz w:val="22"/>
          <w:szCs w:val="22"/>
        </w:rPr>
      </w:pPr>
      <w:r w:rsidRPr="00AB65BA">
        <w:rPr>
          <w:rFonts w:ascii="Calibri" w:hAnsi="Calibri"/>
          <w:b w:val="0"/>
          <w:sz w:val="22"/>
          <w:szCs w:val="22"/>
        </w:rPr>
        <w:t xml:space="preserve">Condition: The issuing </w:t>
      </w:r>
      <w:r w:rsidR="00654982" w:rsidRPr="00AB65BA">
        <w:rPr>
          <w:rFonts w:ascii="Calibri" w:hAnsi="Calibri"/>
          <w:b w:val="0"/>
          <w:sz w:val="22"/>
          <w:szCs w:val="22"/>
        </w:rPr>
        <w:t>CAB</w:t>
      </w:r>
      <w:r w:rsidRPr="00AB65BA">
        <w:rPr>
          <w:rFonts w:ascii="Calibri" w:hAnsi="Calibri"/>
          <w:b w:val="0"/>
          <w:sz w:val="22"/>
          <w:szCs w:val="22"/>
        </w:rPr>
        <w:t xml:space="preserve"> must indicate very clearly what has been performed by the subcontractor and that it is accredited.</w:t>
      </w:r>
    </w:p>
    <w:p w14:paraId="390420CA" w14:textId="77777777" w:rsidR="00C9351F" w:rsidRPr="00AB65BA" w:rsidRDefault="00C9351F" w:rsidP="00502800">
      <w:pPr>
        <w:spacing w:line="300" w:lineRule="auto"/>
        <w:ind w:left="708" w:hangingChars="322" w:hanging="708"/>
        <w:jc w:val="both"/>
        <w:rPr>
          <w:rFonts w:ascii="Calibri" w:hAnsi="Calibri"/>
          <w:b w:val="0"/>
          <w:bCs/>
          <w:sz w:val="22"/>
          <w:szCs w:val="22"/>
        </w:rPr>
      </w:pPr>
    </w:p>
    <w:p w14:paraId="6E6AB0FC" w14:textId="09376457" w:rsidR="00C9351F" w:rsidRPr="00AB65BA" w:rsidRDefault="00C9351F" w:rsidP="00294D7A">
      <w:pPr>
        <w:spacing w:line="300" w:lineRule="auto"/>
        <w:ind w:leftChars="295" w:left="1419" w:hangingChars="322" w:hanging="708"/>
        <w:jc w:val="both"/>
        <w:rPr>
          <w:rFonts w:ascii="Calibri" w:hAnsi="Calibri"/>
          <w:sz w:val="22"/>
          <w:szCs w:val="22"/>
        </w:rPr>
      </w:pPr>
      <w:r w:rsidRPr="00AB65BA">
        <w:rPr>
          <w:rFonts w:ascii="Calibri" w:hAnsi="Calibri"/>
          <w:b w:val="0"/>
          <w:sz w:val="22"/>
          <w:szCs w:val="22"/>
        </w:rPr>
        <w:t>4.1.</w:t>
      </w:r>
      <w:r w:rsidR="00AA1559" w:rsidRPr="00AB65BA">
        <w:rPr>
          <w:rFonts w:ascii="Calibri" w:hAnsi="Calibri"/>
          <w:b w:val="0"/>
          <w:sz w:val="22"/>
          <w:szCs w:val="22"/>
        </w:rPr>
        <w:t>4</w:t>
      </w:r>
      <w:r w:rsidRPr="00AB65BA">
        <w:rPr>
          <w:rFonts w:ascii="Calibri" w:hAnsi="Calibri"/>
          <w:b w:val="0"/>
          <w:sz w:val="22"/>
          <w:szCs w:val="22"/>
        </w:rPr>
        <w:tab/>
        <w:t>“A major part” means more than 50% of the reported work. Sometimes this can be measured by the number of tests, sometimes by the number of parameters reported and sometimes by the amount of work involved with each parameter reported. Clearly this has to be judged on a case by case basis.</w:t>
      </w:r>
    </w:p>
    <w:p w14:paraId="0E1497F4" w14:textId="77777777" w:rsidR="00C9351F" w:rsidRPr="00AB65BA" w:rsidRDefault="00C9351F" w:rsidP="00502800">
      <w:pPr>
        <w:spacing w:line="300" w:lineRule="auto"/>
        <w:ind w:left="708" w:hangingChars="322" w:hanging="708"/>
        <w:jc w:val="both"/>
        <w:rPr>
          <w:rFonts w:ascii="Calibri" w:hAnsi="Calibri"/>
          <w:b w:val="0"/>
          <w:bCs/>
          <w:sz w:val="22"/>
          <w:szCs w:val="22"/>
        </w:rPr>
      </w:pPr>
    </w:p>
    <w:p w14:paraId="58AE7387" w14:textId="58883109" w:rsidR="00AD2069" w:rsidRPr="00AB65BA" w:rsidRDefault="00F67552" w:rsidP="00502800">
      <w:pPr>
        <w:spacing w:line="300" w:lineRule="auto"/>
        <w:ind w:left="708" w:hangingChars="322" w:hanging="708"/>
        <w:jc w:val="both"/>
        <w:rPr>
          <w:rFonts w:ascii="Calibri" w:hAnsi="Calibri"/>
          <w:b w:val="0"/>
          <w:bCs/>
          <w:sz w:val="22"/>
          <w:szCs w:val="22"/>
        </w:rPr>
      </w:pPr>
      <w:r w:rsidRPr="00AB65BA">
        <w:rPr>
          <w:rFonts w:ascii="Calibri" w:hAnsi="Calibri"/>
          <w:b w:val="0"/>
          <w:bCs/>
          <w:sz w:val="22"/>
          <w:szCs w:val="22"/>
        </w:rPr>
        <w:t>4.</w:t>
      </w:r>
      <w:r w:rsidR="00C9351F" w:rsidRPr="00AB65BA">
        <w:rPr>
          <w:rFonts w:ascii="Calibri" w:hAnsi="Calibri"/>
          <w:b w:val="0"/>
          <w:bCs/>
          <w:sz w:val="22"/>
          <w:szCs w:val="22"/>
        </w:rPr>
        <w:t>2</w:t>
      </w:r>
      <w:r w:rsidRPr="00AB65BA">
        <w:rPr>
          <w:rFonts w:ascii="Calibri" w:hAnsi="Calibri"/>
          <w:b w:val="0"/>
          <w:bCs/>
          <w:sz w:val="22"/>
          <w:szCs w:val="22"/>
        </w:rPr>
        <w:tab/>
        <w:t>Where the accreditation symbol and/or reference to accreditation and/o</w:t>
      </w:r>
      <w:r w:rsidR="00C678BC" w:rsidRPr="00AB65BA">
        <w:rPr>
          <w:rFonts w:ascii="Calibri" w:hAnsi="Calibri"/>
          <w:b w:val="0"/>
          <w:bCs/>
          <w:sz w:val="22"/>
          <w:szCs w:val="22"/>
        </w:rPr>
        <w:t xml:space="preserve">r reference to the NAB-MALTA’s </w:t>
      </w:r>
      <w:r w:rsidRPr="00AB65BA">
        <w:rPr>
          <w:rFonts w:ascii="Calibri" w:hAnsi="Calibri"/>
          <w:b w:val="0"/>
          <w:bCs/>
          <w:sz w:val="22"/>
          <w:szCs w:val="22"/>
        </w:rPr>
        <w:t xml:space="preserve">EA MLA status is incorporated in a report or certificate it shall not be used in such a way as to state, imply or suggest that the NAB-MALTA accepts responsibility for </w:t>
      </w:r>
      <w:r w:rsidR="00AD2069" w:rsidRPr="00AB65BA">
        <w:rPr>
          <w:rFonts w:ascii="Calibri" w:hAnsi="Calibri"/>
          <w:b w:val="0"/>
          <w:bCs/>
          <w:sz w:val="22"/>
          <w:szCs w:val="22"/>
        </w:rPr>
        <w:t xml:space="preserve">the truthfulness of the conformity assessment results covered by accreditation. </w:t>
      </w:r>
    </w:p>
    <w:p w14:paraId="38FEF930" w14:textId="77777777" w:rsidR="00F67552" w:rsidRPr="00AB65BA" w:rsidRDefault="00F67552" w:rsidP="00502800">
      <w:pPr>
        <w:spacing w:line="300" w:lineRule="auto"/>
        <w:ind w:left="708" w:hangingChars="322" w:hanging="708"/>
        <w:jc w:val="both"/>
        <w:rPr>
          <w:rFonts w:ascii="Calibri" w:hAnsi="Calibri"/>
          <w:b w:val="0"/>
          <w:bCs/>
          <w:sz w:val="22"/>
          <w:szCs w:val="22"/>
        </w:rPr>
      </w:pPr>
    </w:p>
    <w:p w14:paraId="28AA8320" w14:textId="7BCE1D67" w:rsidR="00F67552" w:rsidRPr="00AB65BA" w:rsidRDefault="00F67552" w:rsidP="00502800">
      <w:pPr>
        <w:spacing w:line="300" w:lineRule="auto"/>
        <w:ind w:left="708" w:hangingChars="322" w:hanging="708"/>
        <w:jc w:val="both"/>
        <w:rPr>
          <w:rFonts w:ascii="Calibri" w:hAnsi="Calibri"/>
          <w:b w:val="0"/>
          <w:bCs/>
          <w:sz w:val="22"/>
          <w:szCs w:val="22"/>
        </w:rPr>
      </w:pPr>
      <w:r w:rsidRPr="00AB65BA">
        <w:rPr>
          <w:rFonts w:ascii="Calibri" w:hAnsi="Calibri"/>
          <w:b w:val="0"/>
          <w:bCs/>
          <w:sz w:val="22"/>
          <w:szCs w:val="22"/>
        </w:rPr>
        <w:lastRenderedPageBreak/>
        <w:t>4.</w:t>
      </w:r>
      <w:r w:rsidR="00C9351F" w:rsidRPr="00AB65BA">
        <w:rPr>
          <w:rFonts w:ascii="Calibri" w:hAnsi="Calibri"/>
          <w:b w:val="0"/>
          <w:bCs/>
          <w:sz w:val="22"/>
          <w:szCs w:val="22"/>
        </w:rPr>
        <w:t>3</w:t>
      </w:r>
      <w:r w:rsidRPr="00AB65BA">
        <w:rPr>
          <w:rFonts w:ascii="Calibri" w:hAnsi="Calibri"/>
          <w:b w:val="0"/>
          <w:bCs/>
          <w:sz w:val="22"/>
          <w:szCs w:val="22"/>
        </w:rPr>
        <w:tab/>
        <w:t>Where the accreditation symbol and/or reference to accreditation and/or reference to the NAB-</w:t>
      </w:r>
      <w:r w:rsidR="00C106F1" w:rsidRPr="00AB65BA">
        <w:rPr>
          <w:rFonts w:ascii="Calibri" w:hAnsi="Calibri"/>
          <w:b w:val="0"/>
          <w:bCs/>
          <w:sz w:val="22"/>
          <w:szCs w:val="22"/>
        </w:rPr>
        <w:t>MALTA’s EA</w:t>
      </w:r>
      <w:r w:rsidRPr="00AB65BA">
        <w:rPr>
          <w:rFonts w:ascii="Calibri" w:hAnsi="Calibri"/>
          <w:b w:val="0"/>
          <w:bCs/>
          <w:sz w:val="22"/>
          <w:szCs w:val="22"/>
        </w:rPr>
        <w:t xml:space="preserve"> MLA status is incorporated in a report or certificate it shall not be used in such a way as to state, imply or suggest that the NAB-MALTA approves a calibrated instrument, test or inspection item or product, or that </w:t>
      </w:r>
      <w:r w:rsidR="00981336" w:rsidRPr="00AB65BA">
        <w:rPr>
          <w:rFonts w:ascii="Calibri" w:hAnsi="Calibri"/>
          <w:b w:val="0"/>
          <w:bCs/>
          <w:sz w:val="22"/>
          <w:szCs w:val="22"/>
        </w:rPr>
        <w:t xml:space="preserve">it </w:t>
      </w:r>
      <w:r w:rsidRPr="00AB65BA">
        <w:rPr>
          <w:rFonts w:ascii="Calibri" w:hAnsi="Calibri"/>
          <w:b w:val="0"/>
          <w:bCs/>
          <w:sz w:val="22"/>
          <w:szCs w:val="22"/>
        </w:rPr>
        <w:t>suggests product approval by the NAB-MALTA.</w:t>
      </w:r>
    </w:p>
    <w:p w14:paraId="3075308D" w14:textId="77777777" w:rsidR="00F67552" w:rsidRPr="00AB65BA" w:rsidRDefault="00F67552" w:rsidP="00502800">
      <w:pPr>
        <w:spacing w:line="300" w:lineRule="auto"/>
        <w:ind w:left="567" w:hanging="567"/>
        <w:jc w:val="both"/>
        <w:rPr>
          <w:rFonts w:ascii="Calibri" w:hAnsi="Calibri"/>
          <w:b w:val="0"/>
          <w:bCs/>
          <w:sz w:val="22"/>
          <w:szCs w:val="22"/>
        </w:rPr>
      </w:pPr>
    </w:p>
    <w:p w14:paraId="3D6391AF" w14:textId="2D4AF147" w:rsidR="00441D21" w:rsidRPr="00AB65BA" w:rsidRDefault="006B325D" w:rsidP="00F253D4">
      <w:pPr>
        <w:spacing w:line="300" w:lineRule="auto"/>
        <w:ind w:left="567" w:hanging="567"/>
        <w:jc w:val="both"/>
        <w:rPr>
          <w:rFonts w:ascii="Calibri" w:hAnsi="Calibri"/>
          <w:b w:val="0"/>
          <w:color w:val="000000"/>
          <w:sz w:val="22"/>
          <w:szCs w:val="22"/>
        </w:rPr>
      </w:pPr>
      <w:r w:rsidRPr="00AB65BA">
        <w:rPr>
          <w:rFonts w:ascii="Calibri" w:hAnsi="Calibri"/>
          <w:b w:val="0"/>
          <w:bCs/>
          <w:sz w:val="22"/>
          <w:szCs w:val="22"/>
        </w:rPr>
        <w:t>4.</w:t>
      </w:r>
      <w:r w:rsidR="00C9351F" w:rsidRPr="00AB65BA">
        <w:rPr>
          <w:rFonts w:ascii="Calibri" w:hAnsi="Calibri"/>
          <w:b w:val="0"/>
          <w:bCs/>
          <w:sz w:val="22"/>
          <w:szCs w:val="22"/>
        </w:rPr>
        <w:t>4</w:t>
      </w:r>
      <w:r w:rsidRPr="00AB65BA">
        <w:rPr>
          <w:rFonts w:ascii="Calibri" w:hAnsi="Calibri"/>
          <w:b w:val="0"/>
          <w:bCs/>
          <w:sz w:val="22"/>
          <w:szCs w:val="22"/>
        </w:rPr>
        <w:tab/>
      </w:r>
      <w:r w:rsidR="00F67552" w:rsidRPr="00AB65BA">
        <w:rPr>
          <w:rFonts w:ascii="Calibri" w:hAnsi="Calibri"/>
          <w:b w:val="0"/>
          <w:color w:val="000000"/>
          <w:sz w:val="22"/>
          <w:szCs w:val="22"/>
        </w:rPr>
        <w:t>Where tests/calibrations or inspections outside the scope of accreditation are included, they shall be clearly identified as such by a clear disclaimer (for e.g. “This laboratory (or inspection body) is not accredited for the tests/calibrations (or inspections) marked *”).</w:t>
      </w:r>
    </w:p>
    <w:p w14:paraId="2FD8C92E" w14:textId="77777777" w:rsidR="00F67552" w:rsidRPr="00AB65BA" w:rsidRDefault="00F67552" w:rsidP="00294D7A">
      <w:pPr>
        <w:spacing w:line="300" w:lineRule="auto"/>
        <w:ind w:leftChars="236" w:left="1277" w:hangingChars="322" w:hanging="708"/>
        <w:jc w:val="both"/>
        <w:rPr>
          <w:rFonts w:ascii="Calibri" w:hAnsi="Calibri"/>
          <w:b w:val="0"/>
          <w:snapToGrid w:val="0"/>
          <w:sz w:val="22"/>
          <w:szCs w:val="22"/>
        </w:rPr>
      </w:pPr>
    </w:p>
    <w:p w14:paraId="2AAAC50D" w14:textId="2E545723" w:rsidR="00F67552" w:rsidRPr="00AB65BA" w:rsidRDefault="00F67552" w:rsidP="00F253D4">
      <w:pPr>
        <w:pStyle w:val="ListParagraph"/>
        <w:numPr>
          <w:ilvl w:val="0"/>
          <w:numId w:val="32"/>
        </w:numPr>
        <w:spacing w:line="300" w:lineRule="auto"/>
        <w:ind w:left="1134" w:hanging="425"/>
        <w:jc w:val="both"/>
        <w:rPr>
          <w:rFonts w:ascii="Calibri" w:hAnsi="Calibri"/>
          <w:b w:val="0"/>
          <w:snapToGrid w:val="0"/>
          <w:sz w:val="22"/>
          <w:szCs w:val="22"/>
        </w:rPr>
      </w:pPr>
      <w:r w:rsidRPr="00AB65BA">
        <w:rPr>
          <w:rFonts w:ascii="Calibri" w:hAnsi="Calibri"/>
          <w:b w:val="0"/>
          <w:snapToGrid w:val="0"/>
          <w:sz w:val="22"/>
          <w:szCs w:val="22"/>
        </w:rPr>
        <w:t xml:space="preserve">There shall be nothing in any test/calibration or inspection report or certificate or in any attachments or other materials that </w:t>
      </w:r>
      <w:r w:rsidR="000679D8" w:rsidRPr="00AB65BA">
        <w:rPr>
          <w:rFonts w:ascii="Calibri" w:hAnsi="Calibri"/>
          <w:b w:val="0"/>
          <w:snapToGrid w:val="0"/>
          <w:sz w:val="22"/>
          <w:szCs w:val="22"/>
        </w:rPr>
        <w:t>implies or</w:t>
      </w:r>
      <w:r w:rsidRPr="00AB65BA">
        <w:rPr>
          <w:rFonts w:ascii="Calibri" w:hAnsi="Calibri"/>
          <w:b w:val="0"/>
          <w:snapToGrid w:val="0"/>
          <w:sz w:val="22"/>
          <w:szCs w:val="22"/>
        </w:rPr>
        <w:t xml:space="preserve"> may lead any user of the </w:t>
      </w:r>
      <w:r w:rsidR="00AD2069" w:rsidRPr="00AB65BA">
        <w:rPr>
          <w:rFonts w:ascii="Calibri" w:hAnsi="Calibri"/>
          <w:b w:val="0"/>
          <w:snapToGrid w:val="0"/>
          <w:sz w:val="22"/>
          <w:szCs w:val="22"/>
        </w:rPr>
        <w:t xml:space="preserve">conformity assessment </w:t>
      </w:r>
      <w:r w:rsidRPr="00AB65BA">
        <w:rPr>
          <w:rFonts w:ascii="Calibri" w:hAnsi="Calibri"/>
          <w:b w:val="0"/>
          <w:snapToGrid w:val="0"/>
          <w:sz w:val="22"/>
          <w:szCs w:val="22"/>
        </w:rPr>
        <w:t xml:space="preserve">results or any interested party to believe that the work is covered by the scope of accreditation </w:t>
      </w:r>
      <w:r w:rsidR="00AE4CDB" w:rsidRPr="00AB65BA">
        <w:rPr>
          <w:rFonts w:ascii="Calibri" w:hAnsi="Calibri"/>
          <w:b w:val="0"/>
          <w:snapToGrid w:val="0"/>
          <w:sz w:val="22"/>
          <w:szCs w:val="22"/>
        </w:rPr>
        <w:t>when this</w:t>
      </w:r>
      <w:r w:rsidR="000679D8" w:rsidRPr="00AB65BA">
        <w:rPr>
          <w:rFonts w:ascii="Calibri" w:hAnsi="Calibri"/>
          <w:b w:val="0"/>
          <w:snapToGrid w:val="0"/>
          <w:sz w:val="22"/>
          <w:szCs w:val="22"/>
        </w:rPr>
        <w:t xml:space="preserve"> is not the case</w:t>
      </w:r>
      <w:r w:rsidRPr="00AB65BA">
        <w:rPr>
          <w:rFonts w:ascii="Calibri" w:hAnsi="Calibri"/>
          <w:b w:val="0"/>
          <w:snapToGrid w:val="0"/>
          <w:sz w:val="22"/>
          <w:szCs w:val="22"/>
        </w:rPr>
        <w:t>.</w:t>
      </w:r>
    </w:p>
    <w:p w14:paraId="7456474E" w14:textId="77777777" w:rsidR="009B1151" w:rsidRPr="00AB65BA" w:rsidRDefault="009B1151" w:rsidP="00F253D4">
      <w:pPr>
        <w:spacing w:line="300" w:lineRule="auto"/>
        <w:ind w:leftChars="236" w:left="1277" w:hangingChars="322" w:hanging="708"/>
        <w:jc w:val="both"/>
        <w:rPr>
          <w:rFonts w:ascii="Calibri" w:hAnsi="Calibri"/>
          <w:b w:val="0"/>
          <w:snapToGrid w:val="0"/>
          <w:sz w:val="22"/>
          <w:szCs w:val="22"/>
        </w:rPr>
      </w:pPr>
    </w:p>
    <w:p w14:paraId="2CFA7565" w14:textId="6576BBEA" w:rsidR="009B1151" w:rsidRPr="00AB65BA" w:rsidRDefault="009B1151" w:rsidP="00F253D4">
      <w:pPr>
        <w:pStyle w:val="ListParagraph"/>
        <w:numPr>
          <w:ilvl w:val="0"/>
          <w:numId w:val="32"/>
        </w:numPr>
        <w:spacing w:line="300" w:lineRule="auto"/>
        <w:ind w:left="1134" w:hanging="425"/>
        <w:jc w:val="both"/>
        <w:rPr>
          <w:rFonts w:ascii="Calibri" w:hAnsi="Calibri"/>
          <w:b w:val="0"/>
          <w:snapToGrid w:val="0"/>
          <w:sz w:val="22"/>
          <w:szCs w:val="22"/>
        </w:rPr>
      </w:pPr>
      <w:r w:rsidRPr="00AB65BA">
        <w:rPr>
          <w:rFonts w:ascii="Calibri" w:hAnsi="Calibri"/>
          <w:b w:val="0"/>
          <w:snapToGrid w:val="0"/>
          <w:sz w:val="22"/>
          <w:szCs w:val="22"/>
        </w:rPr>
        <w:t>If an accredited CAB is also certified by a certification body, the certification body logo shall not be used for the reporting of results of any activity covered by the scope of accreditation. Accredited certification bodies shall ensure that their clients do not use the certification mark on reports and certificates.</w:t>
      </w:r>
    </w:p>
    <w:p w14:paraId="1F76797D" w14:textId="77777777" w:rsidR="009B1151" w:rsidRPr="00AB65BA" w:rsidRDefault="009B1151" w:rsidP="00502800">
      <w:pPr>
        <w:spacing w:line="300" w:lineRule="auto"/>
        <w:ind w:left="708" w:hangingChars="322" w:hanging="708"/>
        <w:jc w:val="both"/>
        <w:rPr>
          <w:rFonts w:ascii="Calibri" w:hAnsi="Calibri"/>
          <w:b w:val="0"/>
          <w:snapToGrid w:val="0"/>
          <w:sz w:val="22"/>
          <w:szCs w:val="22"/>
        </w:rPr>
      </w:pPr>
    </w:p>
    <w:p w14:paraId="1F1F6310" w14:textId="04E61EBF" w:rsidR="00441D21" w:rsidRPr="00AB65BA" w:rsidRDefault="0035462C" w:rsidP="00502800">
      <w:pPr>
        <w:spacing w:line="300" w:lineRule="auto"/>
        <w:ind w:left="708" w:hangingChars="322" w:hanging="708"/>
        <w:jc w:val="both"/>
        <w:rPr>
          <w:rFonts w:ascii="Calibri" w:hAnsi="Calibri"/>
          <w:b w:val="0"/>
          <w:snapToGrid w:val="0"/>
          <w:sz w:val="22"/>
          <w:szCs w:val="22"/>
        </w:rPr>
      </w:pPr>
      <w:r w:rsidRPr="00AB65BA">
        <w:rPr>
          <w:rFonts w:ascii="Calibri" w:hAnsi="Calibri"/>
          <w:b w:val="0"/>
          <w:snapToGrid w:val="0"/>
          <w:sz w:val="22"/>
          <w:szCs w:val="22"/>
        </w:rPr>
        <w:t>4</w:t>
      </w:r>
      <w:r w:rsidR="00441D21" w:rsidRPr="00AB65BA">
        <w:rPr>
          <w:rFonts w:ascii="Calibri" w:hAnsi="Calibri"/>
          <w:b w:val="0"/>
          <w:snapToGrid w:val="0"/>
          <w:sz w:val="22"/>
          <w:szCs w:val="22"/>
        </w:rPr>
        <w:t>.</w:t>
      </w:r>
      <w:r w:rsidR="00BE7D62" w:rsidRPr="00AB65BA">
        <w:rPr>
          <w:rFonts w:ascii="Calibri" w:hAnsi="Calibri"/>
          <w:b w:val="0"/>
          <w:snapToGrid w:val="0"/>
          <w:sz w:val="22"/>
          <w:szCs w:val="22"/>
        </w:rPr>
        <w:t>5</w:t>
      </w:r>
      <w:r w:rsidR="00441D21" w:rsidRPr="00AB65BA">
        <w:rPr>
          <w:rFonts w:ascii="Calibri" w:hAnsi="Calibri"/>
          <w:b w:val="0"/>
          <w:snapToGrid w:val="0"/>
          <w:sz w:val="22"/>
          <w:szCs w:val="22"/>
        </w:rPr>
        <w:tab/>
        <w:t>The accredited CAB’s test reports, certificates</w:t>
      </w:r>
      <w:r w:rsidR="00B44C90">
        <w:rPr>
          <w:rFonts w:ascii="Calibri" w:hAnsi="Calibri"/>
          <w:b w:val="0"/>
          <w:snapToGrid w:val="0"/>
          <w:sz w:val="22"/>
          <w:szCs w:val="22"/>
        </w:rPr>
        <w:t xml:space="preserve">, </w:t>
      </w:r>
      <w:r w:rsidR="00441D21" w:rsidRPr="00AB65BA">
        <w:rPr>
          <w:rFonts w:ascii="Calibri" w:hAnsi="Calibri"/>
          <w:b w:val="0"/>
          <w:snapToGrid w:val="0"/>
          <w:sz w:val="22"/>
          <w:szCs w:val="22"/>
        </w:rPr>
        <w:t>or quotations, for work for which the CAB is accredited, shall clearly display the accreditation symbol or reference to accreditation provided that the conditions in 4.</w:t>
      </w:r>
      <w:r w:rsidR="00CB6A5B" w:rsidRPr="00AB65BA">
        <w:rPr>
          <w:rFonts w:ascii="Calibri" w:hAnsi="Calibri"/>
          <w:b w:val="0"/>
          <w:snapToGrid w:val="0"/>
          <w:sz w:val="22"/>
          <w:szCs w:val="22"/>
        </w:rPr>
        <w:t>1</w:t>
      </w:r>
      <w:r w:rsidR="00D6600A" w:rsidRPr="00AB65BA">
        <w:rPr>
          <w:rFonts w:ascii="Calibri" w:hAnsi="Calibri"/>
          <w:b w:val="0"/>
          <w:snapToGrid w:val="0"/>
          <w:sz w:val="22"/>
          <w:szCs w:val="22"/>
        </w:rPr>
        <w:t xml:space="preserve"> </w:t>
      </w:r>
      <w:r w:rsidR="00441D21" w:rsidRPr="00AB65BA">
        <w:rPr>
          <w:rFonts w:ascii="Calibri" w:hAnsi="Calibri"/>
          <w:b w:val="0"/>
          <w:snapToGrid w:val="0"/>
          <w:sz w:val="22"/>
          <w:szCs w:val="22"/>
        </w:rPr>
        <w:t>are fulfilled.</w:t>
      </w:r>
    </w:p>
    <w:p w14:paraId="12282E90" w14:textId="77777777" w:rsidR="00441D21" w:rsidRPr="00AB65BA" w:rsidRDefault="00441D21" w:rsidP="00502800">
      <w:pPr>
        <w:spacing w:line="300" w:lineRule="auto"/>
        <w:ind w:left="779" w:hangingChars="354" w:hanging="779"/>
        <w:jc w:val="both"/>
        <w:rPr>
          <w:rFonts w:ascii="Calibri" w:hAnsi="Calibri"/>
          <w:b w:val="0"/>
          <w:bCs/>
          <w:sz w:val="22"/>
          <w:szCs w:val="22"/>
        </w:rPr>
      </w:pPr>
    </w:p>
    <w:p w14:paraId="2A8F044F" w14:textId="21EE7B4D" w:rsidR="00E26E55" w:rsidRPr="00AB65BA" w:rsidRDefault="00E26E55" w:rsidP="002D6B70">
      <w:pPr>
        <w:autoSpaceDE w:val="0"/>
        <w:autoSpaceDN w:val="0"/>
        <w:adjustRightInd w:val="0"/>
        <w:spacing w:line="276" w:lineRule="auto"/>
        <w:ind w:left="709" w:hanging="709"/>
        <w:jc w:val="both"/>
        <w:rPr>
          <w:rFonts w:ascii="Calibri" w:hAnsi="Calibri"/>
          <w:b w:val="0"/>
          <w:bCs/>
          <w:sz w:val="22"/>
          <w:szCs w:val="22"/>
        </w:rPr>
      </w:pPr>
      <w:r w:rsidRPr="00AB65BA">
        <w:rPr>
          <w:rFonts w:ascii="Calibri" w:hAnsi="Calibri"/>
          <w:b w:val="0"/>
          <w:bCs/>
          <w:sz w:val="22"/>
          <w:szCs w:val="22"/>
        </w:rPr>
        <w:t>4.</w:t>
      </w:r>
      <w:r w:rsidR="00BE7D62" w:rsidRPr="00AB65BA">
        <w:rPr>
          <w:rFonts w:ascii="Calibri" w:hAnsi="Calibri"/>
          <w:b w:val="0"/>
          <w:bCs/>
          <w:sz w:val="22"/>
          <w:szCs w:val="22"/>
        </w:rPr>
        <w:t>6</w:t>
      </w:r>
      <w:r w:rsidRPr="00AB65BA">
        <w:rPr>
          <w:rFonts w:ascii="Calibri" w:hAnsi="Calibri"/>
          <w:b w:val="0"/>
          <w:bCs/>
          <w:sz w:val="22"/>
          <w:szCs w:val="22"/>
        </w:rPr>
        <w:tab/>
      </w:r>
      <w:r w:rsidR="002D6B70" w:rsidRPr="00AB65BA">
        <w:rPr>
          <w:rFonts w:ascii="Calibri" w:hAnsi="Calibri"/>
          <w:b w:val="0"/>
          <w:bCs/>
          <w:sz w:val="22"/>
          <w:szCs w:val="22"/>
        </w:rPr>
        <w:tab/>
      </w:r>
      <w:r w:rsidRPr="00AB65BA">
        <w:rPr>
          <w:rFonts w:ascii="Calibri" w:hAnsi="Calibri"/>
          <w:b w:val="0"/>
          <w:bCs/>
          <w:sz w:val="22"/>
          <w:szCs w:val="22"/>
        </w:rPr>
        <w:t xml:space="preserve">Reports or certificates bearing the accreditation symbol or other claim of accreditation status shall be signed or approved only by those individuals of a laboratory or inspection body who have been given such approval to sign reports or certificates. Such individuals are normally called authorised or approved signatories. </w:t>
      </w:r>
    </w:p>
    <w:p w14:paraId="4BA514CE" w14:textId="77777777" w:rsidR="00256AD1" w:rsidRPr="00AB65BA" w:rsidRDefault="00256AD1" w:rsidP="00D43F5E">
      <w:pPr>
        <w:spacing w:line="300" w:lineRule="auto"/>
        <w:ind w:left="935" w:hangingChars="425" w:hanging="935"/>
        <w:jc w:val="both"/>
        <w:rPr>
          <w:rFonts w:ascii="Calibri" w:hAnsi="Calibri"/>
          <w:b w:val="0"/>
          <w:bCs/>
          <w:sz w:val="22"/>
          <w:szCs w:val="22"/>
        </w:rPr>
      </w:pPr>
    </w:p>
    <w:p w14:paraId="171BEEF7" w14:textId="0B36338C" w:rsidR="00BE7D62" w:rsidRPr="00AB65BA" w:rsidRDefault="00237DD2" w:rsidP="00BE7D62">
      <w:pPr>
        <w:pStyle w:val="Heading2"/>
        <w:ind w:left="708" w:hanging="708"/>
      </w:pPr>
      <w:bookmarkStart w:id="25" w:name="_Toc57374951"/>
      <w:r w:rsidRPr="00AB65BA">
        <w:rPr>
          <w:b w:val="0"/>
        </w:rPr>
        <w:t>4.</w:t>
      </w:r>
      <w:r w:rsidR="00BE7D62" w:rsidRPr="00AB65BA">
        <w:rPr>
          <w:b w:val="0"/>
        </w:rPr>
        <w:t>7</w:t>
      </w:r>
      <w:r w:rsidRPr="00AB65BA">
        <w:tab/>
      </w:r>
      <w:r w:rsidR="00BE7D62" w:rsidRPr="00AB65BA">
        <w:t>Calibration Labels</w:t>
      </w:r>
      <w:bookmarkEnd w:id="25"/>
    </w:p>
    <w:p w14:paraId="25AB4230" w14:textId="77777777" w:rsidR="00BE7D62" w:rsidRPr="00AB65BA" w:rsidRDefault="00F15859" w:rsidP="0035462C">
      <w:pPr>
        <w:spacing w:line="300" w:lineRule="auto"/>
        <w:ind w:left="708" w:hangingChars="322" w:hanging="708"/>
        <w:jc w:val="both"/>
        <w:rPr>
          <w:rFonts w:ascii="Calibri" w:hAnsi="Calibri"/>
          <w:b w:val="0"/>
          <w:snapToGrid w:val="0"/>
          <w:sz w:val="22"/>
          <w:szCs w:val="22"/>
        </w:rPr>
      </w:pPr>
      <w:r w:rsidRPr="00AB65BA">
        <w:rPr>
          <w:rFonts w:ascii="Calibri" w:hAnsi="Calibri"/>
          <w:b w:val="0"/>
          <w:snapToGrid w:val="0"/>
          <w:sz w:val="22"/>
          <w:szCs w:val="22"/>
        </w:rPr>
        <w:t xml:space="preserve"> </w:t>
      </w:r>
    </w:p>
    <w:p w14:paraId="3616F7B7" w14:textId="716DE84F" w:rsidR="00237DD2" w:rsidRPr="00AB65BA" w:rsidRDefault="00BE7D62" w:rsidP="00294D7A">
      <w:pPr>
        <w:spacing w:line="300" w:lineRule="auto"/>
        <w:ind w:leftChars="296" w:left="1279" w:hanging="566"/>
        <w:jc w:val="both"/>
        <w:rPr>
          <w:rFonts w:ascii="Calibri" w:hAnsi="Calibri"/>
          <w:b w:val="0"/>
          <w:snapToGrid w:val="0"/>
          <w:sz w:val="22"/>
          <w:szCs w:val="22"/>
        </w:rPr>
      </w:pPr>
      <w:r w:rsidRPr="00AB65BA">
        <w:rPr>
          <w:rFonts w:ascii="Calibri" w:hAnsi="Calibri"/>
          <w:b w:val="0"/>
          <w:snapToGrid w:val="0"/>
          <w:sz w:val="22"/>
          <w:szCs w:val="22"/>
        </w:rPr>
        <w:t>4.7.1</w:t>
      </w:r>
      <w:r w:rsidRPr="00AB65BA">
        <w:rPr>
          <w:rFonts w:ascii="Calibri" w:hAnsi="Calibri"/>
          <w:snapToGrid w:val="0"/>
          <w:sz w:val="22"/>
          <w:szCs w:val="22"/>
        </w:rPr>
        <w:tab/>
      </w:r>
      <w:r w:rsidR="009B1151" w:rsidRPr="00AB65BA">
        <w:rPr>
          <w:rFonts w:ascii="Calibri" w:hAnsi="Calibri"/>
          <w:b w:val="0"/>
          <w:snapToGrid w:val="0"/>
          <w:sz w:val="22"/>
          <w:szCs w:val="22"/>
        </w:rPr>
        <w:t>C</w:t>
      </w:r>
      <w:r w:rsidR="00237DD2" w:rsidRPr="00AB65BA">
        <w:rPr>
          <w:rFonts w:ascii="Calibri" w:hAnsi="Calibri"/>
          <w:b w:val="0"/>
          <w:snapToGrid w:val="0"/>
          <w:sz w:val="22"/>
          <w:szCs w:val="22"/>
        </w:rPr>
        <w:t xml:space="preserve">alibration labels which bear the accreditation symbol </w:t>
      </w:r>
      <w:r w:rsidR="009B1151" w:rsidRPr="00AB65BA">
        <w:rPr>
          <w:rFonts w:ascii="Calibri" w:hAnsi="Calibri"/>
          <w:b w:val="0"/>
          <w:snapToGrid w:val="0"/>
          <w:sz w:val="22"/>
          <w:szCs w:val="22"/>
        </w:rPr>
        <w:t xml:space="preserve">shall only be </w:t>
      </w:r>
      <w:r w:rsidR="00C106F1" w:rsidRPr="00AB65BA">
        <w:rPr>
          <w:rFonts w:ascii="Calibri" w:hAnsi="Calibri"/>
          <w:b w:val="0"/>
          <w:snapToGrid w:val="0"/>
          <w:sz w:val="22"/>
          <w:szCs w:val="22"/>
        </w:rPr>
        <w:t>attached to</w:t>
      </w:r>
      <w:r w:rsidR="00F15859" w:rsidRPr="00AB65BA">
        <w:rPr>
          <w:rFonts w:ascii="Calibri" w:hAnsi="Calibri"/>
          <w:b w:val="0"/>
          <w:snapToGrid w:val="0"/>
          <w:sz w:val="22"/>
          <w:szCs w:val="22"/>
        </w:rPr>
        <w:t xml:space="preserve"> the item of</w:t>
      </w:r>
      <w:r w:rsidR="009B1151" w:rsidRPr="00AB65BA">
        <w:rPr>
          <w:rFonts w:ascii="Calibri" w:hAnsi="Calibri"/>
          <w:b w:val="0"/>
          <w:snapToGrid w:val="0"/>
          <w:sz w:val="22"/>
          <w:szCs w:val="22"/>
        </w:rPr>
        <w:t xml:space="preserve"> equipment </w:t>
      </w:r>
      <w:r w:rsidR="00237DD2" w:rsidRPr="00AB65BA">
        <w:rPr>
          <w:rFonts w:ascii="Calibri" w:hAnsi="Calibri"/>
          <w:b w:val="0"/>
          <w:snapToGrid w:val="0"/>
          <w:sz w:val="22"/>
          <w:szCs w:val="22"/>
        </w:rPr>
        <w:t>which has been calibrated</w:t>
      </w:r>
      <w:r w:rsidR="00F15859" w:rsidRPr="00AB65BA">
        <w:rPr>
          <w:rFonts w:ascii="Calibri" w:hAnsi="Calibri"/>
          <w:b w:val="0"/>
          <w:snapToGrid w:val="0"/>
          <w:sz w:val="22"/>
          <w:szCs w:val="22"/>
        </w:rPr>
        <w:t xml:space="preserve"> </w:t>
      </w:r>
      <w:r w:rsidR="00D0532C" w:rsidRPr="00AB65BA">
        <w:rPr>
          <w:rFonts w:ascii="Calibri" w:hAnsi="Calibri"/>
          <w:b w:val="0"/>
          <w:snapToGrid w:val="0"/>
          <w:sz w:val="22"/>
          <w:szCs w:val="22"/>
        </w:rPr>
        <w:t xml:space="preserve">using calibration methods covered </w:t>
      </w:r>
      <w:r w:rsidR="00F15859" w:rsidRPr="00AB65BA">
        <w:rPr>
          <w:rFonts w:ascii="Calibri" w:hAnsi="Calibri"/>
          <w:b w:val="0"/>
          <w:snapToGrid w:val="0"/>
          <w:sz w:val="22"/>
          <w:szCs w:val="22"/>
        </w:rPr>
        <w:t>by the calibration laboratory</w:t>
      </w:r>
      <w:r w:rsidR="00D0532C" w:rsidRPr="00AB65BA">
        <w:rPr>
          <w:rFonts w:ascii="Calibri" w:hAnsi="Calibri"/>
          <w:b w:val="0"/>
          <w:snapToGrid w:val="0"/>
          <w:sz w:val="22"/>
          <w:szCs w:val="22"/>
        </w:rPr>
        <w:t>’s scope of accreditation</w:t>
      </w:r>
      <w:r w:rsidR="00237DD2" w:rsidRPr="00AB65BA">
        <w:rPr>
          <w:rFonts w:ascii="Calibri" w:hAnsi="Calibri"/>
          <w:b w:val="0"/>
          <w:snapToGrid w:val="0"/>
          <w:sz w:val="22"/>
          <w:szCs w:val="22"/>
        </w:rPr>
        <w:t xml:space="preserve">. </w:t>
      </w:r>
    </w:p>
    <w:p w14:paraId="2A29FDE0" w14:textId="77777777" w:rsidR="00F15859" w:rsidRPr="00AB65BA" w:rsidRDefault="00F15859" w:rsidP="00294D7A">
      <w:pPr>
        <w:spacing w:line="300" w:lineRule="auto"/>
        <w:ind w:leftChars="531" w:left="1845" w:hanging="566"/>
        <w:jc w:val="both"/>
        <w:rPr>
          <w:rFonts w:ascii="Calibri" w:hAnsi="Calibri"/>
          <w:b w:val="0"/>
          <w:snapToGrid w:val="0"/>
          <w:sz w:val="22"/>
          <w:szCs w:val="22"/>
        </w:rPr>
      </w:pPr>
    </w:p>
    <w:p w14:paraId="27FD3E69" w14:textId="77777777" w:rsidR="00F15859" w:rsidRPr="00AB65BA" w:rsidRDefault="00F15859" w:rsidP="00294D7A">
      <w:pPr>
        <w:spacing w:line="300" w:lineRule="auto"/>
        <w:ind w:leftChars="295" w:left="1278" w:hanging="567"/>
        <w:jc w:val="both"/>
        <w:rPr>
          <w:rFonts w:ascii="Calibri" w:hAnsi="Calibri"/>
          <w:b w:val="0"/>
          <w:snapToGrid w:val="0"/>
          <w:sz w:val="22"/>
          <w:szCs w:val="22"/>
        </w:rPr>
      </w:pPr>
      <w:r w:rsidRPr="00AB65BA">
        <w:rPr>
          <w:rFonts w:ascii="Calibri" w:hAnsi="Calibri"/>
          <w:b w:val="0"/>
          <w:snapToGrid w:val="0"/>
          <w:sz w:val="22"/>
          <w:szCs w:val="22"/>
        </w:rPr>
        <w:t>4.</w:t>
      </w:r>
      <w:r w:rsidR="00BE7D62" w:rsidRPr="00AB65BA">
        <w:rPr>
          <w:rFonts w:ascii="Calibri" w:hAnsi="Calibri"/>
          <w:b w:val="0"/>
          <w:snapToGrid w:val="0"/>
          <w:sz w:val="22"/>
          <w:szCs w:val="22"/>
        </w:rPr>
        <w:t>7</w:t>
      </w:r>
      <w:r w:rsidRPr="00AB65BA">
        <w:rPr>
          <w:rFonts w:ascii="Calibri" w:hAnsi="Calibri"/>
          <w:b w:val="0"/>
          <w:snapToGrid w:val="0"/>
          <w:sz w:val="22"/>
          <w:szCs w:val="22"/>
        </w:rPr>
        <w:t>.</w:t>
      </w:r>
      <w:r w:rsidR="00BE7D62" w:rsidRPr="00AB65BA">
        <w:rPr>
          <w:rFonts w:ascii="Calibri" w:hAnsi="Calibri"/>
          <w:b w:val="0"/>
          <w:snapToGrid w:val="0"/>
          <w:sz w:val="22"/>
          <w:szCs w:val="22"/>
        </w:rPr>
        <w:t>2</w:t>
      </w:r>
      <w:r w:rsidRPr="00AB65BA">
        <w:rPr>
          <w:rFonts w:ascii="Calibri" w:hAnsi="Calibri"/>
          <w:b w:val="0"/>
          <w:snapToGrid w:val="0"/>
          <w:sz w:val="22"/>
          <w:szCs w:val="22"/>
        </w:rPr>
        <w:tab/>
        <w:t xml:space="preserve">Calibration labels shall not give the impression that the NAB-MALTA approved or calibrated the equipment. </w:t>
      </w:r>
    </w:p>
    <w:p w14:paraId="39501949" w14:textId="77777777" w:rsidR="00F15859" w:rsidRPr="00AB65BA" w:rsidRDefault="00F15859" w:rsidP="00294D7A">
      <w:pPr>
        <w:spacing w:line="300" w:lineRule="auto"/>
        <w:ind w:leftChars="59" w:left="709" w:hanging="567"/>
        <w:jc w:val="both"/>
        <w:rPr>
          <w:rFonts w:ascii="Calibri" w:hAnsi="Calibri"/>
          <w:b w:val="0"/>
          <w:snapToGrid w:val="0"/>
          <w:sz w:val="22"/>
          <w:szCs w:val="22"/>
        </w:rPr>
      </w:pPr>
    </w:p>
    <w:p w14:paraId="50E6E8E0" w14:textId="77777777" w:rsidR="00F15859" w:rsidRPr="00AB65BA" w:rsidRDefault="00BE7D62" w:rsidP="00294D7A">
      <w:pPr>
        <w:tabs>
          <w:tab w:val="left" w:pos="1276"/>
        </w:tabs>
        <w:spacing w:line="300" w:lineRule="auto"/>
        <w:ind w:leftChars="59" w:left="142" w:firstLine="567"/>
        <w:jc w:val="both"/>
        <w:rPr>
          <w:rFonts w:ascii="Calibri" w:hAnsi="Calibri"/>
          <w:b w:val="0"/>
          <w:snapToGrid w:val="0"/>
          <w:sz w:val="22"/>
          <w:szCs w:val="22"/>
        </w:rPr>
      </w:pPr>
      <w:r w:rsidRPr="00AB65BA">
        <w:rPr>
          <w:rFonts w:ascii="Calibri" w:hAnsi="Calibri"/>
          <w:b w:val="0"/>
          <w:snapToGrid w:val="0"/>
          <w:sz w:val="22"/>
          <w:szCs w:val="22"/>
        </w:rPr>
        <w:t>4.7</w:t>
      </w:r>
      <w:r w:rsidR="00F15859" w:rsidRPr="00AB65BA">
        <w:rPr>
          <w:rFonts w:ascii="Calibri" w:hAnsi="Calibri"/>
          <w:b w:val="0"/>
          <w:snapToGrid w:val="0"/>
          <w:sz w:val="22"/>
          <w:szCs w:val="22"/>
        </w:rPr>
        <w:t>.</w:t>
      </w:r>
      <w:r w:rsidRPr="00AB65BA">
        <w:rPr>
          <w:rFonts w:ascii="Calibri" w:hAnsi="Calibri"/>
          <w:b w:val="0"/>
          <w:snapToGrid w:val="0"/>
          <w:sz w:val="22"/>
          <w:szCs w:val="22"/>
        </w:rPr>
        <w:t>3</w:t>
      </w:r>
      <w:r w:rsidR="00F15859" w:rsidRPr="00AB65BA">
        <w:rPr>
          <w:rFonts w:ascii="Calibri" w:hAnsi="Calibri"/>
          <w:b w:val="0"/>
          <w:snapToGrid w:val="0"/>
          <w:sz w:val="22"/>
          <w:szCs w:val="22"/>
        </w:rPr>
        <w:t xml:space="preserve"> </w:t>
      </w:r>
      <w:r w:rsidR="00F15859" w:rsidRPr="00AB65BA">
        <w:rPr>
          <w:rFonts w:ascii="Calibri" w:hAnsi="Calibri"/>
          <w:b w:val="0"/>
          <w:snapToGrid w:val="0"/>
          <w:sz w:val="22"/>
          <w:szCs w:val="22"/>
        </w:rPr>
        <w:tab/>
        <w:t xml:space="preserve"> The calibration label should usually include the following information:</w:t>
      </w:r>
    </w:p>
    <w:p w14:paraId="74936038" w14:textId="51FD55E8" w:rsidR="00F15859" w:rsidRPr="00AB65BA" w:rsidRDefault="00F15859" w:rsidP="00621E32">
      <w:pPr>
        <w:numPr>
          <w:ilvl w:val="0"/>
          <w:numId w:val="23"/>
        </w:numPr>
        <w:autoSpaceDE w:val="0"/>
        <w:autoSpaceDN w:val="0"/>
        <w:adjustRightInd w:val="0"/>
        <w:spacing w:line="360" w:lineRule="auto"/>
        <w:ind w:leftChars="531" w:left="1845" w:hanging="566"/>
        <w:jc w:val="both"/>
        <w:rPr>
          <w:rFonts w:ascii="Calibri" w:hAnsi="Calibri"/>
          <w:b w:val="0"/>
          <w:snapToGrid w:val="0"/>
          <w:sz w:val="22"/>
          <w:szCs w:val="22"/>
        </w:rPr>
      </w:pPr>
      <w:r w:rsidRPr="00AB65BA">
        <w:rPr>
          <w:rFonts w:ascii="Calibri" w:hAnsi="Calibri"/>
          <w:b w:val="0"/>
          <w:snapToGrid w:val="0"/>
          <w:sz w:val="22"/>
          <w:szCs w:val="22"/>
        </w:rPr>
        <w:lastRenderedPageBreak/>
        <w:t xml:space="preserve">the name and </w:t>
      </w:r>
      <w:r w:rsidR="00FE799A" w:rsidRPr="00AB65BA">
        <w:rPr>
          <w:rFonts w:ascii="Calibri" w:hAnsi="Calibri"/>
          <w:b w:val="0"/>
          <w:snapToGrid w:val="0"/>
          <w:sz w:val="22"/>
          <w:szCs w:val="22"/>
        </w:rPr>
        <w:t>registration</w:t>
      </w:r>
      <w:r w:rsidRPr="00AB65BA">
        <w:rPr>
          <w:rFonts w:ascii="Calibri" w:hAnsi="Calibri"/>
          <w:b w:val="0"/>
          <w:snapToGrid w:val="0"/>
          <w:sz w:val="22"/>
          <w:szCs w:val="22"/>
        </w:rPr>
        <w:t xml:space="preserve"> number of the accredited calibration laboratory;</w:t>
      </w:r>
    </w:p>
    <w:p w14:paraId="54DF4226" w14:textId="77777777" w:rsidR="00F15859" w:rsidRPr="00AB65BA" w:rsidRDefault="00F15859" w:rsidP="00621E32">
      <w:pPr>
        <w:numPr>
          <w:ilvl w:val="0"/>
          <w:numId w:val="23"/>
        </w:numPr>
        <w:autoSpaceDE w:val="0"/>
        <w:autoSpaceDN w:val="0"/>
        <w:adjustRightInd w:val="0"/>
        <w:spacing w:line="360" w:lineRule="auto"/>
        <w:ind w:leftChars="531" w:left="1845" w:hanging="566"/>
        <w:jc w:val="both"/>
        <w:rPr>
          <w:rFonts w:ascii="Calibri" w:hAnsi="Calibri"/>
          <w:b w:val="0"/>
          <w:snapToGrid w:val="0"/>
          <w:sz w:val="22"/>
          <w:szCs w:val="22"/>
        </w:rPr>
      </w:pPr>
      <w:r w:rsidRPr="00AB65BA">
        <w:rPr>
          <w:rFonts w:ascii="Calibri" w:hAnsi="Calibri"/>
          <w:b w:val="0"/>
          <w:snapToGrid w:val="0"/>
          <w:sz w:val="22"/>
          <w:szCs w:val="22"/>
        </w:rPr>
        <w:t>equipment identification;</w:t>
      </w:r>
    </w:p>
    <w:p w14:paraId="13F984BF" w14:textId="77777777" w:rsidR="00F15859" w:rsidRPr="00AB65BA" w:rsidRDefault="00F15859" w:rsidP="00621E32">
      <w:pPr>
        <w:numPr>
          <w:ilvl w:val="0"/>
          <w:numId w:val="23"/>
        </w:numPr>
        <w:autoSpaceDE w:val="0"/>
        <w:autoSpaceDN w:val="0"/>
        <w:adjustRightInd w:val="0"/>
        <w:spacing w:line="360" w:lineRule="auto"/>
        <w:ind w:leftChars="531" w:left="1845" w:hanging="566"/>
        <w:jc w:val="both"/>
        <w:rPr>
          <w:rFonts w:ascii="Calibri" w:hAnsi="Calibri"/>
          <w:b w:val="0"/>
          <w:snapToGrid w:val="0"/>
          <w:sz w:val="22"/>
          <w:szCs w:val="22"/>
        </w:rPr>
      </w:pPr>
      <w:r w:rsidRPr="00AB65BA">
        <w:rPr>
          <w:rFonts w:ascii="Calibri" w:hAnsi="Calibri"/>
          <w:b w:val="0"/>
          <w:snapToGrid w:val="0"/>
          <w:sz w:val="22"/>
          <w:szCs w:val="22"/>
        </w:rPr>
        <w:t xml:space="preserve">date of the </w:t>
      </w:r>
      <w:r w:rsidR="00D0532C" w:rsidRPr="00AB65BA">
        <w:rPr>
          <w:rFonts w:ascii="Calibri" w:hAnsi="Calibri"/>
          <w:b w:val="0"/>
          <w:snapToGrid w:val="0"/>
          <w:sz w:val="22"/>
          <w:szCs w:val="22"/>
        </w:rPr>
        <w:t>current calibration</w:t>
      </w:r>
      <w:r w:rsidRPr="00AB65BA">
        <w:rPr>
          <w:rFonts w:ascii="Calibri" w:hAnsi="Calibri"/>
          <w:b w:val="0"/>
          <w:snapToGrid w:val="0"/>
          <w:sz w:val="22"/>
          <w:szCs w:val="22"/>
        </w:rPr>
        <w:t>;</w:t>
      </w:r>
    </w:p>
    <w:p w14:paraId="66665E2A" w14:textId="77777777" w:rsidR="00F15859" w:rsidRPr="00AB65BA" w:rsidRDefault="00F15859" w:rsidP="00621E32">
      <w:pPr>
        <w:numPr>
          <w:ilvl w:val="0"/>
          <w:numId w:val="23"/>
        </w:numPr>
        <w:spacing w:line="360" w:lineRule="auto"/>
        <w:ind w:leftChars="531" w:left="1845" w:hanging="566"/>
        <w:jc w:val="both"/>
        <w:rPr>
          <w:rFonts w:ascii="Calibri" w:hAnsi="Calibri"/>
          <w:b w:val="0"/>
          <w:snapToGrid w:val="0"/>
          <w:sz w:val="22"/>
          <w:szCs w:val="22"/>
        </w:rPr>
      </w:pPr>
      <w:r w:rsidRPr="00AB65BA">
        <w:rPr>
          <w:rFonts w:ascii="Calibri" w:hAnsi="Calibri"/>
          <w:b w:val="0"/>
          <w:snapToGrid w:val="0"/>
          <w:sz w:val="22"/>
          <w:szCs w:val="22"/>
        </w:rPr>
        <w:t xml:space="preserve">cross reference to the </w:t>
      </w:r>
      <w:r w:rsidR="00D0532C" w:rsidRPr="00AB65BA">
        <w:rPr>
          <w:rFonts w:ascii="Calibri" w:hAnsi="Calibri"/>
          <w:b w:val="0"/>
          <w:snapToGrid w:val="0"/>
          <w:sz w:val="22"/>
          <w:szCs w:val="22"/>
        </w:rPr>
        <w:t>calibration certificate</w:t>
      </w:r>
      <w:r w:rsidRPr="00AB65BA">
        <w:rPr>
          <w:rFonts w:ascii="Calibri" w:hAnsi="Calibri"/>
          <w:b w:val="0"/>
          <w:snapToGrid w:val="0"/>
          <w:sz w:val="22"/>
          <w:szCs w:val="22"/>
        </w:rPr>
        <w:t xml:space="preserve"> issued in respect of the </w:t>
      </w:r>
      <w:r w:rsidR="00D0532C" w:rsidRPr="00AB65BA">
        <w:rPr>
          <w:rFonts w:ascii="Calibri" w:hAnsi="Calibri"/>
          <w:b w:val="0"/>
          <w:snapToGrid w:val="0"/>
          <w:sz w:val="22"/>
          <w:szCs w:val="22"/>
        </w:rPr>
        <w:t>calibration</w:t>
      </w:r>
      <w:r w:rsidRPr="00AB65BA">
        <w:rPr>
          <w:rFonts w:ascii="Calibri" w:hAnsi="Calibri"/>
          <w:b w:val="0"/>
          <w:snapToGrid w:val="0"/>
          <w:sz w:val="22"/>
          <w:szCs w:val="22"/>
        </w:rPr>
        <w:t>.</w:t>
      </w:r>
    </w:p>
    <w:p w14:paraId="003755BE" w14:textId="77777777" w:rsidR="00F15859" w:rsidRPr="00AB65BA" w:rsidRDefault="00F15859" w:rsidP="0035462C">
      <w:pPr>
        <w:spacing w:line="300" w:lineRule="auto"/>
        <w:ind w:left="708" w:hangingChars="322" w:hanging="708"/>
        <w:jc w:val="both"/>
        <w:rPr>
          <w:rFonts w:ascii="Calibri" w:hAnsi="Calibri"/>
          <w:b w:val="0"/>
          <w:snapToGrid w:val="0"/>
          <w:sz w:val="22"/>
          <w:szCs w:val="22"/>
        </w:rPr>
      </w:pPr>
    </w:p>
    <w:p w14:paraId="65E0FD63" w14:textId="39643124" w:rsidR="00BE7D62" w:rsidRPr="00AB65BA" w:rsidRDefault="00E26E55" w:rsidP="00BE7D62">
      <w:pPr>
        <w:pStyle w:val="Heading2"/>
        <w:ind w:left="708" w:hanging="708"/>
      </w:pPr>
      <w:bookmarkStart w:id="26" w:name="_Toc57374952"/>
      <w:r w:rsidRPr="00AB65BA">
        <w:rPr>
          <w:b w:val="0"/>
        </w:rPr>
        <w:t>4.</w:t>
      </w:r>
      <w:r w:rsidR="00BE7D62" w:rsidRPr="00AB65BA">
        <w:rPr>
          <w:b w:val="0"/>
        </w:rPr>
        <w:t>8</w:t>
      </w:r>
      <w:r w:rsidR="00BE7D62" w:rsidRPr="00AB65BA">
        <w:rPr>
          <w:b w:val="0"/>
        </w:rPr>
        <w:tab/>
      </w:r>
      <w:r w:rsidR="00BE7D62" w:rsidRPr="00AB65BA">
        <w:t>Inspection Labels</w:t>
      </w:r>
      <w:bookmarkEnd w:id="26"/>
      <w:r w:rsidRPr="00AB65BA">
        <w:t xml:space="preserve"> </w:t>
      </w:r>
      <w:r w:rsidRPr="00AB65BA">
        <w:tab/>
      </w:r>
    </w:p>
    <w:p w14:paraId="0365B4FB" w14:textId="77777777" w:rsidR="00BE7D62" w:rsidRPr="00AB65BA" w:rsidRDefault="00BE7D62" w:rsidP="0035462C">
      <w:pPr>
        <w:spacing w:line="300" w:lineRule="auto"/>
        <w:ind w:left="708" w:hangingChars="322" w:hanging="708"/>
        <w:jc w:val="both"/>
        <w:rPr>
          <w:rFonts w:ascii="Calibri" w:hAnsi="Calibri"/>
          <w:b w:val="0"/>
          <w:snapToGrid w:val="0"/>
          <w:sz w:val="22"/>
          <w:szCs w:val="22"/>
        </w:rPr>
      </w:pPr>
    </w:p>
    <w:p w14:paraId="6ECE72C3" w14:textId="77777777" w:rsidR="000B095A" w:rsidRPr="00AB65BA" w:rsidRDefault="00BE7D62" w:rsidP="00294D7A">
      <w:pPr>
        <w:spacing w:line="300" w:lineRule="auto"/>
        <w:ind w:leftChars="295" w:left="1279" w:hangingChars="258" w:hanging="568"/>
        <w:jc w:val="both"/>
        <w:rPr>
          <w:rFonts w:ascii="Calibri" w:hAnsi="Calibri"/>
          <w:b w:val="0"/>
          <w:snapToGrid w:val="0"/>
          <w:sz w:val="22"/>
          <w:szCs w:val="22"/>
        </w:rPr>
      </w:pPr>
      <w:r w:rsidRPr="00AB65BA">
        <w:rPr>
          <w:rFonts w:ascii="Calibri" w:hAnsi="Calibri"/>
          <w:b w:val="0"/>
          <w:snapToGrid w:val="0"/>
          <w:sz w:val="22"/>
          <w:szCs w:val="22"/>
        </w:rPr>
        <w:t>4.8.1</w:t>
      </w:r>
      <w:r w:rsidRPr="00AB65BA">
        <w:rPr>
          <w:rFonts w:ascii="Calibri" w:hAnsi="Calibri"/>
          <w:b w:val="0"/>
          <w:snapToGrid w:val="0"/>
          <w:sz w:val="22"/>
          <w:szCs w:val="22"/>
        </w:rPr>
        <w:tab/>
      </w:r>
      <w:r w:rsidR="00E829B2" w:rsidRPr="00AB65BA">
        <w:rPr>
          <w:rFonts w:ascii="Calibri" w:hAnsi="Calibri"/>
          <w:b w:val="0"/>
          <w:snapToGrid w:val="0"/>
          <w:sz w:val="22"/>
          <w:szCs w:val="22"/>
        </w:rPr>
        <w:t>Accredited inspection bodies shall ensure that they restrict the use of inspection labels which bear the accreditation symbol to items which ha</w:t>
      </w:r>
      <w:r w:rsidR="00D0532C" w:rsidRPr="00AB65BA">
        <w:rPr>
          <w:rFonts w:ascii="Calibri" w:hAnsi="Calibri"/>
          <w:b w:val="0"/>
          <w:snapToGrid w:val="0"/>
          <w:sz w:val="22"/>
          <w:szCs w:val="22"/>
        </w:rPr>
        <w:t>ve</w:t>
      </w:r>
      <w:r w:rsidR="00E829B2" w:rsidRPr="00AB65BA">
        <w:rPr>
          <w:rFonts w:ascii="Calibri" w:hAnsi="Calibri"/>
          <w:b w:val="0"/>
          <w:snapToGrid w:val="0"/>
          <w:sz w:val="22"/>
          <w:szCs w:val="22"/>
        </w:rPr>
        <w:t xml:space="preserve"> been inspected under the accredited scope. Only accredited inspection bodies may issue inspection labels bearing the accreditation symbol.  </w:t>
      </w:r>
    </w:p>
    <w:p w14:paraId="356D56B5" w14:textId="77777777" w:rsidR="000B095A" w:rsidRPr="00AB65BA" w:rsidRDefault="000B095A" w:rsidP="00294D7A">
      <w:pPr>
        <w:spacing w:line="300" w:lineRule="auto"/>
        <w:ind w:leftChars="295" w:left="1279" w:hangingChars="258" w:hanging="568"/>
        <w:jc w:val="both"/>
        <w:rPr>
          <w:rFonts w:ascii="Calibri" w:hAnsi="Calibri"/>
          <w:b w:val="0"/>
          <w:snapToGrid w:val="0"/>
          <w:sz w:val="22"/>
          <w:szCs w:val="22"/>
        </w:rPr>
      </w:pPr>
    </w:p>
    <w:p w14:paraId="6FDCC644" w14:textId="7FF76359" w:rsidR="00E829B2" w:rsidRPr="00AB65BA" w:rsidRDefault="000B095A" w:rsidP="00294D7A">
      <w:pPr>
        <w:spacing w:line="300" w:lineRule="auto"/>
        <w:ind w:leftChars="295" w:left="1279" w:hangingChars="258" w:hanging="568"/>
        <w:jc w:val="both"/>
        <w:rPr>
          <w:rFonts w:ascii="Calibri" w:hAnsi="Calibri"/>
          <w:b w:val="0"/>
          <w:snapToGrid w:val="0"/>
          <w:sz w:val="22"/>
          <w:szCs w:val="22"/>
        </w:rPr>
      </w:pPr>
      <w:r w:rsidRPr="00AB65BA">
        <w:rPr>
          <w:rFonts w:ascii="Calibri" w:hAnsi="Calibri"/>
          <w:b w:val="0"/>
          <w:snapToGrid w:val="0"/>
          <w:sz w:val="22"/>
          <w:szCs w:val="22"/>
        </w:rPr>
        <w:t>4.8.2</w:t>
      </w:r>
      <w:r w:rsidRPr="00AB65BA">
        <w:rPr>
          <w:rFonts w:ascii="Calibri" w:hAnsi="Calibri"/>
          <w:b w:val="0"/>
          <w:snapToGrid w:val="0"/>
          <w:sz w:val="22"/>
          <w:szCs w:val="22"/>
        </w:rPr>
        <w:tab/>
      </w:r>
      <w:r w:rsidR="00BB1B50" w:rsidRPr="00AB65BA">
        <w:rPr>
          <w:rFonts w:ascii="Calibri" w:hAnsi="Calibri"/>
          <w:b w:val="0"/>
          <w:snapToGrid w:val="0"/>
          <w:sz w:val="22"/>
          <w:szCs w:val="22"/>
        </w:rPr>
        <w:t>Inspection labels</w:t>
      </w:r>
      <w:r w:rsidR="00E829B2" w:rsidRPr="00AB65BA">
        <w:rPr>
          <w:rFonts w:ascii="Calibri" w:hAnsi="Calibri"/>
          <w:b w:val="0"/>
          <w:snapToGrid w:val="0"/>
          <w:sz w:val="22"/>
          <w:szCs w:val="22"/>
        </w:rPr>
        <w:t xml:space="preserve"> </w:t>
      </w:r>
      <w:r w:rsidR="00BB1B50" w:rsidRPr="00AB65BA">
        <w:rPr>
          <w:rFonts w:ascii="Calibri" w:hAnsi="Calibri"/>
          <w:b w:val="0"/>
          <w:snapToGrid w:val="0"/>
          <w:sz w:val="22"/>
          <w:szCs w:val="22"/>
        </w:rPr>
        <w:t xml:space="preserve">containing the accreditation symbol should not give the impression that the </w:t>
      </w:r>
      <w:r w:rsidR="009B1151" w:rsidRPr="00AB65BA">
        <w:rPr>
          <w:rFonts w:ascii="Calibri" w:hAnsi="Calibri"/>
          <w:b w:val="0"/>
          <w:snapToGrid w:val="0"/>
          <w:sz w:val="22"/>
          <w:szCs w:val="22"/>
        </w:rPr>
        <w:t>NAB-MALTA</w:t>
      </w:r>
      <w:r w:rsidR="00BE7D62" w:rsidRPr="00AB65BA">
        <w:rPr>
          <w:rFonts w:ascii="Calibri" w:hAnsi="Calibri"/>
          <w:b w:val="0"/>
          <w:snapToGrid w:val="0"/>
          <w:sz w:val="22"/>
          <w:szCs w:val="22"/>
        </w:rPr>
        <w:t xml:space="preserve"> </w:t>
      </w:r>
      <w:r w:rsidR="009B1151" w:rsidRPr="00AB65BA">
        <w:rPr>
          <w:rFonts w:ascii="Calibri" w:hAnsi="Calibri"/>
          <w:b w:val="0"/>
          <w:snapToGrid w:val="0"/>
          <w:sz w:val="22"/>
          <w:szCs w:val="22"/>
        </w:rPr>
        <w:t>has</w:t>
      </w:r>
      <w:r w:rsidR="00BB1B50" w:rsidRPr="00AB65BA">
        <w:rPr>
          <w:rFonts w:ascii="Calibri" w:hAnsi="Calibri"/>
          <w:b w:val="0"/>
          <w:snapToGrid w:val="0"/>
          <w:sz w:val="22"/>
          <w:szCs w:val="22"/>
        </w:rPr>
        <w:t xml:space="preserve"> approved or inspected the item. </w:t>
      </w:r>
    </w:p>
    <w:p w14:paraId="03AF0AAE" w14:textId="77777777" w:rsidR="00E829B2" w:rsidRPr="00AB65BA" w:rsidRDefault="00E829B2" w:rsidP="00294D7A">
      <w:pPr>
        <w:spacing w:line="300" w:lineRule="auto"/>
        <w:ind w:leftChars="295" w:left="1279" w:hangingChars="258" w:hanging="568"/>
        <w:jc w:val="both"/>
        <w:rPr>
          <w:rFonts w:ascii="Calibri" w:hAnsi="Calibri"/>
          <w:b w:val="0"/>
          <w:snapToGrid w:val="0"/>
          <w:sz w:val="22"/>
          <w:szCs w:val="22"/>
        </w:rPr>
      </w:pPr>
    </w:p>
    <w:p w14:paraId="6D395EF2" w14:textId="53943781" w:rsidR="00BB1B50" w:rsidRPr="00AB65BA" w:rsidRDefault="00BE7D62" w:rsidP="00294D7A">
      <w:pPr>
        <w:spacing w:line="300" w:lineRule="auto"/>
        <w:ind w:leftChars="295" w:left="1279" w:hangingChars="258" w:hanging="568"/>
        <w:jc w:val="both"/>
        <w:rPr>
          <w:rFonts w:ascii="Calibri" w:hAnsi="Calibri"/>
          <w:b w:val="0"/>
          <w:snapToGrid w:val="0"/>
          <w:sz w:val="22"/>
          <w:szCs w:val="22"/>
        </w:rPr>
      </w:pPr>
      <w:r w:rsidRPr="00AB65BA">
        <w:rPr>
          <w:rFonts w:ascii="Calibri" w:hAnsi="Calibri"/>
          <w:b w:val="0"/>
          <w:snapToGrid w:val="0"/>
          <w:sz w:val="22"/>
          <w:szCs w:val="22"/>
        </w:rPr>
        <w:t>4.8.</w:t>
      </w:r>
      <w:r w:rsidR="000B095A" w:rsidRPr="00AB65BA">
        <w:rPr>
          <w:rFonts w:ascii="Calibri" w:hAnsi="Calibri"/>
          <w:b w:val="0"/>
          <w:snapToGrid w:val="0"/>
          <w:sz w:val="22"/>
          <w:szCs w:val="22"/>
        </w:rPr>
        <w:t>3</w:t>
      </w:r>
      <w:r w:rsidRPr="00AB65BA">
        <w:rPr>
          <w:rFonts w:ascii="Calibri" w:hAnsi="Calibri"/>
          <w:b w:val="0"/>
          <w:snapToGrid w:val="0"/>
          <w:sz w:val="22"/>
          <w:szCs w:val="22"/>
        </w:rPr>
        <w:tab/>
      </w:r>
      <w:r w:rsidR="00BB1B50" w:rsidRPr="00AB65BA">
        <w:rPr>
          <w:rFonts w:ascii="Calibri" w:hAnsi="Calibri"/>
          <w:b w:val="0"/>
          <w:snapToGrid w:val="0"/>
          <w:sz w:val="22"/>
          <w:szCs w:val="22"/>
        </w:rPr>
        <w:t>The label shall clearly indicate that the item has</w:t>
      </w:r>
      <w:r w:rsidR="00E829B2" w:rsidRPr="00AB65BA">
        <w:rPr>
          <w:rFonts w:ascii="Calibri" w:hAnsi="Calibri"/>
          <w:b w:val="0"/>
          <w:snapToGrid w:val="0"/>
          <w:sz w:val="22"/>
          <w:szCs w:val="22"/>
        </w:rPr>
        <w:t xml:space="preserve"> </w:t>
      </w:r>
      <w:r w:rsidR="00BB1B50" w:rsidRPr="00AB65BA">
        <w:rPr>
          <w:rFonts w:ascii="Calibri" w:hAnsi="Calibri"/>
          <w:b w:val="0"/>
          <w:snapToGrid w:val="0"/>
          <w:sz w:val="22"/>
          <w:szCs w:val="22"/>
        </w:rPr>
        <w:t>been inspected, e.g., “inspected by</w:t>
      </w:r>
      <w:r w:rsidR="00FE799A" w:rsidRPr="00AB65BA">
        <w:rPr>
          <w:rFonts w:ascii="Calibri" w:hAnsi="Calibri"/>
          <w:b w:val="0"/>
          <w:snapToGrid w:val="0"/>
          <w:sz w:val="22"/>
          <w:szCs w:val="22"/>
        </w:rPr>
        <w:t xml:space="preserve"> ...</w:t>
      </w:r>
      <w:r w:rsidR="00BB1B50" w:rsidRPr="00AB65BA">
        <w:rPr>
          <w:rFonts w:ascii="Calibri" w:hAnsi="Calibri"/>
          <w:b w:val="0"/>
          <w:snapToGrid w:val="0"/>
          <w:sz w:val="22"/>
          <w:szCs w:val="22"/>
        </w:rPr>
        <w:t>,” or inspected on …” etc. In addition, the inspection</w:t>
      </w:r>
      <w:r w:rsidR="00E829B2" w:rsidRPr="00AB65BA">
        <w:rPr>
          <w:rFonts w:ascii="Calibri" w:hAnsi="Calibri"/>
          <w:b w:val="0"/>
          <w:snapToGrid w:val="0"/>
          <w:sz w:val="22"/>
          <w:szCs w:val="22"/>
        </w:rPr>
        <w:t xml:space="preserve"> </w:t>
      </w:r>
      <w:r w:rsidR="00BB1B50" w:rsidRPr="00AB65BA">
        <w:rPr>
          <w:rFonts w:ascii="Calibri" w:hAnsi="Calibri"/>
          <w:b w:val="0"/>
          <w:snapToGrid w:val="0"/>
          <w:sz w:val="22"/>
          <w:szCs w:val="22"/>
        </w:rPr>
        <w:t>label would usually include the following information:</w:t>
      </w:r>
    </w:p>
    <w:p w14:paraId="4CFC4A6C" w14:textId="5A19896C" w:rsidR="00BB1B50" w:rsidRPr="00AB65BA" w:rsidRDefault="00BB1B50" w:rsidP="00294D7A">
      <w:pPr>
        <w:numPr>
          <w:ilvl w:val="0"/>
          <w:numId w:val="23"/>
        </w:numPr>
        <w:autoSpaceDE w:val="0"/>
        <w:autoSpaceDN w:val="0"/>
        <w:adjustRightInd w:val="0"/>
        <w:ind w:leftChars="649" w:left="1848" w:hangingChars="129" w:hanging="284"/>
        <w:jc w:val="both"/>
        <w:rPr>
          <w:rFonts w:ascii="Calibri" w:hAnsi="Calibri"/>
          <w:b w:val="0"/>
          <w:snapToGrid w:val="0"/>
          <w:sz w:val="22"/>
          <w:szCs w:val="22"/>
        </w:rPr>
      </w:pPr>
      <w:r w:rsidRPr="00AB65BA">
        <w:rPr>
          <w:rFonts w:ascii="Calibri" w:hAnsi="Calibri"/>
          <w:b w:val="0"/>
          <w:snapToGrid w:val="0"/>
          <w:sz w:val="22"/>
          <w:szCs w:val="22"/>
        </w:rPr>
        <w:t xml:space="preserve">the name and </w:t>
      </w:r>
      <w:r w:rsidR="00FE799A" w:rsidRPr="00AB65BA">
        <w:rPr>
          <w:rFonts w:ascii="Calibri" w:hAnsi="Calibri"/>
          <w:b w:val="0"/>
          <w:snapToGrid w:val="0"/>
          <w:sz w:val="22"/>
          <w:szCs w:val="22"/>
        </w:rPr>
        <w:t>registration</w:t>
      </w:r>
      <w:r w:rsidRPr="00AB65BA">
        <w:rPr>
          <w:rFonts w:ascii="Calibri" w:hAnsi="Calibri"/>
          <w:b w:val="0"/>
          <w:snapToGrid w:val="0"/>
          <w:sz w:val="22"/>
          <w:szCs w:val="22"/>
        </w:rPr>
        <w:t xml:space="preserve"> number of the accredited inspection body;</w:t>
      </w:r>
    </w:p>
    <w:p w14:paraId="05BFE947" w14:textId="77777777" w:rsidR="00BB1B50" w:rsidRPr="00AB65BA" w:rsidRDefault="00BB1B50" w:rsidP="00294D7A">
      <w:pPr>
        <w:numPr>
          <w:ilvl w:val="0"/>
          <w:numId w:val="23"/>
        </w:numPr>
        <w:autoSpaceDE w:val="0"/>
        <w:autoSpaceDN w:val="0"/>
        <w:adjustRightInd w:val="0"/>
        <w:ind w:leftChars="649" w:left="1848" w:hangingChars="129" w:hanging="284"/>
        <w:jc w:val="both"/>
        <w:rPr>
          <w:rFonts w:ascii="Calibri" w:hAnsi="Calibri"/>
          <w:b w:val="0"/>
          <w:snapToGrid w:val="0"/>
          <w:sz w:val="22"/>
          <w:szCs w:val="22"/>
        </w:rPr>
      </w:pPr>
      <w:r w:rsidRPr="00AB65BA">
        <w:rPr>
          <w:rFonts w:ascii="Calibri" w:hAnsi="Calibri"/>
          <w:b w:val="0"/>
          <w:snapToGrid w:val="0"/>
          <w:sz w:val="22"/>
          <w:szCs w:val="22"/>
        </w:rPr>
        <w:t>equipment identification;</w:t>
      </w:r>
    </w:p>
    <w:p w14:paraId="2E650CAE" w14:textId="77777777" w:rsidR="00BB1B50" w:rsidRPr="00AB65BA" w:rsidRDefault="00BB1B50" w:rsidP="00294D7A">
      <w:pPr>
        <w:numPr>
          <w:ilvl w:val="0"/>
          <w:numId w:val="23"/>
        </w:numPr>
        <w:autoSpaceDE w:val="0"/>
        <w:autoSpaceDN w:val="0"/>
        <w:adjustRightInd w:val="0"/>
        <w:ind w:leftChars="649" w:left="1848" w:hangingChars="129" w:hanging="284"/>
        <w:jc w:val="both"/>
        <w:rPr>
          <w:rFonts w:ascii="Calibri" w:hAnsi="Calibri"/>
          <w:b w:val="0"/>
          <w:snapToGrid w:val="0"/>
          <w:sz w:val="22"/>
          <w:szCs w:val="22"/>
        </w:rPr>
      </w:pPr>
      <w:r w:rsidRPr="00AB65BA">
        <w:rPr>
          <w:rFonts w:ascii="Calibri" w:hAnsi="Calibri"/>
          <w:b w:val="0"/>
          <w:snapToGrid w:val="0"/>
          <w:sz w:val="22"/>
          <w:szCs w:val="22"/>
        </w:rPr>
        <w:t>date of the inspection;</w:t>
      </w:r>
    </w:p>
    <w:p w14:paraId="75A4386A" w14:textId="5632D4FB" w:rsidR="00E26E55" w:rsidRPr="00AB65BA" w:rsidRDefault="00BB1B50" w:rsidP="00294D7A">
      <w:pPr>
        <w:numPr>
          <w:ilvl w:val="0"/>
          <w:numId w:val="23"/>
        </w:numPr>
        <w:spacing w:line="300" w:lineRule="auto"/>
        <w:ind w:leftChars="649" w:left="1848" w:hangingChars="129" w:hanging="284"/>
        <w:jc w:val="both"/>
        <w:rPr>
          <w:rFonts w:ascii="Calibri" w:hAnsi="Calibri"/>
          <w:b w:val="0"/>
          <w:snapToGrid w:val="0"/>
          <w:sz w:val="22"/>
          <w:szCs w:val="22"/>
        </w:rPr>
      </w:pPr>
      <w:r w:rsidRPr="00AB65BA">
        <w:rPr>
          <w:rFonts w:ascii="Calibri" w:hAnsi="Calibri"/>
          <w:b w:val="0"/>
          <w:snapToGrid w:val="0"/>
          <w:sz w:val="22"/>
          <w:szCs w:val="22"/>
        </w:rPr>
        <w:t>cross reference to the inspection report issued in respect of the inspection.</w:t>
      </w:r>
    </w:p>
    <w:p w14:paraId="772176D3" w14:textId="59D86E18" w:rsidR="00657A18" w:rsidRPr="00AB65BA" w:rsidRDefault="00657A18" w:rsidP="00657A18">
      <w:pPr>
        <w:spacing w:line="300" w:lineRule="auto"/>
        <w:jc w:val="both"/>
        <w:rPr>
          <w:rFonts w:ascii="Calibri" w:hAnsi="Calibri"/>
          <w:b w:val="0"/>
          <w:snapToGrid w:val="0"/>
          <w:sz w:val="22"/>
          <w:szCs w:val="22"/>
        </w:rPr>
      </w:pPr>
    </w:p>
    <w:p w14:paraId="5F0468DB" w14:textId="27347496" w:rsidR="00657A18" w:rsidRPr="00AB65BA" w:rsidRDefault="00657A18" w:rsidP="00657A18">
      <w:pPr>
        <w:spacing w:line="300" w:lineRule="auto"/>
        <w:ind w:left="709" w:hanging="709"/>
        <w:jc w:val="both"/>
        <w:rPr>
          <w:rFonts w:asciiTheme="minorHAnsi" w:hAnsiTheme="minorHAnsi" w:cstheme="minorHAnsi"/>
          <w:b w:val="0"/>
          <w:bCs/>
          <w:sz w:val="22"/>
          <w:szCs w:val="18"/>
        </w:rPr>
      </w:pPr>
      <w:r w:rsidRPr="00AB65BA">
        <w:rPr>
          <w:rFonts w:ascii="Calibri" w:hAnsi="Calibri"/>
          <w:b w:val="0"/>
          <w:snapToGrid w:val="0"/>
          <w:sz w:val="22"/>
          <w:szCs w:val="22"/>
        </w:rPr>
        <w:t>4.9</w:t>
      </w:r>
      <w:r w:rsidRPr="00AB65BA">
        <w:rPr>
          <w:rFonts w:ascii="Calibri" w:hAnsi="Calibri"/>
          <w:b w:val="0"/>
          <w:snapToGrid w:val="0"/>
          <w:sz w:val="22"/>
          <w:szCs w:val="22"/>
        </w:rPr>
        <w:tab/>
      </w:r>
      <w:r w:rsidRPr="00AB65BA">
        <w:rPr>
          <w:rFonts w:asciiTheme="minorHAnsi" w:hAnsiTheme="minorHAnsi" w:cstheme="minorHAnsi"/>
          <w:b w:val="0"/>
          <w:bCs/>
          <w:sz w:val="22"/>
          <w:szCs w:val="18"/>
        </w:rPr>
        <w:t xml:space="preserve">In the case of </w:t>
      </w:r>
      <w:r w:rsidRPr="00AB65BA">
        <w:rPr>
          <w:rFonts w:asciiTheme="minorHAnsi" w:hAnsiTheme="minorHAnsi" w:cstheme="minorHAnsi"/>
          <w:sz w:val="22"/>
          <w:szCs w:val="18"/>
        </w:rPr>
        <w:t>certification of management systems</w:t>
      </w:r>
      <w:r w:rsidRPr="00AB65BA">
        <w:rPr>
          <w:rFonts w:asciiTheme="minorHAnsi" w:hAnsiTheme="minorHAnsi" w:cstheme="minorHAnsi"/>
          <w:b w:val="0"/>
          <w:bCs/>
          <w:sz w:val="22"/>
          <w:szCs w:val="18"/>
        </w:rPr>
        <w:t>, certification bodies (CBs) shall issue accredited certificates if they concern scopes for which they are accredited in accordance with the IAF Resolution 2016-17.</w:t>
      </w:r>
    </w:p>
    <w:p w14:paraId="303F9AA4" w14:textId="131C5CCC" w:rsidR="00657A18" w:rsidRPr="00AB65BA" w:rsidRDefault="00657A18" w:rsidP="00657A18">
      <w:pPr>
        <w:spacing w:line="300" w:lineRule="auto"/>
        <w:ind w:left="709" w:hanging="709"/>
        <w:jc w:val="both"/>
        <w:rPr>
          <w:rFonts w:asciiTheme="minorHAnsi" w:hAnsiTheme="minorHAnsi" w:cstheme="minorHAnsi"/>
          <w:b w:val="0"/>
          <w:bCs/>
          <w:sz w:val="22"/>
          <w:szCs w:val="18"/>
        </w:rPr>
      </w:pPr>
    </w:p>
    <w:p w14:paraId="4220C212" w14:textId="604074EB" w:rsidR="00657A18" w:rsidRPr="00AB65BA" w:rsidRDefault="00657A18" w:rsidP="00657A18">
      <w:pPr>
        <w:spacing w:line="300" w:lineRule="auto"/>
        <w:ind w:left="709" w:hanging="709"/>
        <w:jc w:val="both"/>
        <w:rPr>
          <w:rFonts w:asciiTheme="minorHAnsi" w:hAnsiTheme="minorHAnsi" w:cstheme="minorHAnsi"/>
          <w:b w:val="0"/>
          <w:bCs/>
          <w:snapToGrid w:val="0"/>
          <w:sz w:val="20"/>
        </w:rPr>
      </w:pPr>
      <w:r w:rsidRPr="00AB65BA">
        <w:rPr>
          <w:rFonts w:asciiTheme="minorHAnsi" w:hAnsiTheme="minorHAnsi" w:cstheme="minorHAnsi"/>
          <w:b w:val="0"/>
          <w:bCs/>
          <w:sz w:val="22"/>
          <w:szCs w:val="18"/>
        </w:rPr>
        <w:t>4.10</w:t>
      </w:r>
      <w:r w:rsidRPr="00AB65BA">
        <w:rPr>
          <w:rFonts w:asciiTheme="minorHAnsi" w:hAnsiTheme="minorHAnsi" w:cstheme="minorHAnsi"/>
          <w:b w:val="0"/>
          <w:bCs/>
          <w:sz w:val="22"/>
          <w:szCs w:val="18"/>
        </w:rPr>
        <w:tab/>
        <w:t xml:space="preserve">In the case of </w:t>
      </w:r>
      <w:r w:rsidRPr="00AB65BA">
        <w:rPr>
          <w:rFonts w:asciiTheme="minorHAnsi" w:hAnsiTheme="minorHAnsi" w:cstheme="minorHAnsi"/>
          <w:sz w:val="22"/>
          <w:szCs w:val="18"/>
        </w:rPr>
        <w:t>certification of products</w:t>
      </w:r>
      <w:r w:rsidRPr="00AB65BA">
        <w:rPr>
          <w:rFonts w:asciiTheme="minorHAnsi" w:hAnsiTheme="minorHAnsi" w:cstheme="minorHAnsi"/>
          <w:b w:val="0"/>
          <w:bCs/>
          <w:sz w:val="22"/>
          <w:szCs w:val="18"/>
        </w:rPr>
        <w:t>, CBs shall issue accredited certificates if they concern scopes for which they have been accredited in accordance with the IAF Resolution 2018-13.</w:t>
      </w:r>
    </w:p>
    <w:p w14:paraId="1E63AD5B" w14:textId="77777777" w:rsidR="00CD1B00" w:rsidRPr="00AB65BA" w:rsidRDefault="00CD1B00" w:rsidP="00294D7A">
      <w:pPr>
        <w:spacing w:line="300" w:lineRule="auto"/>
        <w:ind w:leftChars="295" w:left="1279" w:hangingChars="258" w:hanging="568"/>
        <w:jc w:val="both"/>
        <w:rPr>
          <w:rFonts w:ascii="Calibri" w:hAnsi="Calibri"/>
          <w:b w:val="0"/>
          <w:snapToGrid w:val="0"/>
          <w:sz w:val="22"/>
          <w:szCs w:val="22"/>
        </w:rPr>
      </w:pPr>
    </w:p>
    <w:p w14:paraId="70FE43D6" w14:textId="77777777" w:rsidR="00CD1B00" w:rsidRPr="00AB65BA" w:rsidRDefault="00CD1B00" w:rsidP="00294D7A">
      <w:pPr>
        <w:spacing w:line="300" w:lineRule="auto"/>
        <w:ind w:leftChars="295" w:left="1279" w:hangingChars="258" w:hanging="568"/>
        <w:jc w:val="both"/>
        <w:rPr>
          <w:rFonts w:ascii="Calibri" w:hAnsi="Calibri"/>
          <w:b w:val="0"/>
          <w:snapToGrid w:val="0"/>
          <w:sz w:val="22"/>
          <w:szCs w:val="22"/>
        </w:rPr>
      </w:pPr>
    </w:p>
    <w:p w14:paraId="657D6964" w14:textId="53BDFD28" w:rsidR="00BE7D62" w:rsidRPr="00AB65BA" w:rsidRDefault="006F5A2C" w:rsidP="00BE7D62">
      <w:pPr>
        <w:pStyle w:val="Heading2"/>
        <w:ind w:left="708" w:hanging="708"/>
      </w:pPr>
      <w:bookmarkStart w:id="27" w:name="_Toc57374953"/>
      <w:r w:rsidRPr="00AB65BA">
        <w:rPr>
          <w:b w:val="0"/>
        </w:rPr>
        <w:t>4.</w:t>
      </w:r>
      <w:r w:rsidR="00D5481E" w:rsidRPr="00AB65BA">
        <w:rPr>
          <w:b w:val="0"/>
        </w:rPr>
        <w:t>11</w:t>
      </w:r>
      <w:r w:rsidR="00BE7D62" w:rsidRPr="00AB65BA">
        <w:tab/>
        <w:t>Opinions and Interpretations</w:t>
      </w:r>
      <w:bookmarkEnd w:id="27"/>
      <w:r w:rsidRPr="00AB65BA">
        <w:tab/>
      </w:r>
    </w:p>
    <w:p w14:paraId="17411CE3" w14:textId="77777777" w:rsidR="00BE7D62" w:rsidRPr="00AB65BA" w:rsidRDefault="00BE7D62" w:rsidP="0035462C">
      <w:pPr>
        <w:spacing w:line="300" w:lineRule="auto"/>
        <w:ind w:left="708" w:hangingChars="322" w:hanging="708"/>
        <w:jc w:val="both"/>
        <w:rPr>
          <w:rFonts w:ascii="Calibri" w:hAnsi="Calibri"/>
          <w:b w:val="0"/>
          <w:bCs/>
          <w:sz w:val="22"/>
          <w:szCs w:val="22"/>
        </w:rPr>
      </w:pPr>
    </w:p>
    <w:p w14:paraId="37FDF819" w14:textId="10722A8F" w:rsidR="006F5A2C" w:rsidRPr="00AB65BA" w:rsidRDefault="00BE7D62" w:rsidP="00294D7A">
      <w:pPr>
        <w:spacing w:line="300" w:lineRule="auto"/>
        <w:ind w:leftChars="295" w:left="1419" w:hanging="708"/>
        <w:jc w:val="both"/>
        <w:rPr>
          <w:rFonts w:ascii="Calibri" w:hAnsi="Calibri"/>
          <w:b w:val="0"/>
          <w:bCs/>
          <w:i/>
          <w:sz w:val="22"/>
          <w:szCs w:val="22"/>
        </w:rPr>
      </w:pPr>
      <w:r w:rsidRPr="00AB65BA">
        <w:rPr>
          <w:rFonts w:ascii="Calibri" w:hAnsi="Calibri"/>
          <w:b w:val="0"/>
          <w:bCs/>
          <w:sz w:val="22"/>
          <w:szCs w:val="22"/>
        </w:rPr>
        <w:t>4.</w:t>
      </w:r>
      <w:r w:rsidR="00D5481E" w:rsidRPr="00AB65BA">
        <w:rPr>
          <w:rFonts w:ascii="Calibri" w:hAnsi="Calibri"/>
          <w:b w:val="0"/>
          <w:bCs/>
          <w:sz w:val="22"/>
          <w:szCs w:val="22"/>
        </w:rPr>
        <w:t>11</w:t>
      </w:r>
      <w:r w:rsidRPr="00AB65BA">
        <w:rPr>
          <w:rFonts w:ascii="Calibri" w:hAnsi="Calibri"/>
          <w:b w:val="0"/>
          <w:bCs/>
          <w:sz w:val="22"/>
          <w:szCs w:val="22"/>
        </w:rPr>
        <w:t>.1</w:t>
      </w:r>
      <w:r w:rsidRPr="00AB65BA">
        <w:rPr>
          <w:rFonts w:ascii="Calibri" w:hAnsi="Calibri"/>
          <w:b w:val="0"/>
          <w:bCs/>
          <w:sz w:val="22"/>
          <w:szCs w:val="22"/>
        </w:rPr>
        <w:tab/>
      </w:r>
      <w:r w:rsidR="006F5A2C" w:rsidRPr="00AB65BA">
        <w:rPr>
          <w:rFonts w:ascii="Calibri" w:hAnsi="Calibri"/>
          <w:b w:val="0"/>
          <w:bCs/>
          <w:sz w:val="22"/>
          <w:szCs w:val="22"/>
        </w:rPr>
        <w:t xml:space="preserve">A laboratory is likely to issue reports incorporating the symbol and containing opinions, interpretations or other material relating to investigational activities. When such statements are outside the scope of accreditation, the report or certificate shall include, close to the symbol or to the expression of opinion, a disclaimer such as </w:t>
      </w:r>
      <w:r w:rsidR="006F5A2C" w:rsidRPr="00AB65BA">
        <w:rPr>
          <w:rFonts w:ascii="Calibri" w:hAnsi="Calibri"/>
          <w:b w:val="0"/>
          <w:bCs/>
          <w:i/>
          <w:sz w:val="22"/>
          <w:szCs w:val="22"/>
        </w:rPr>
        <w:t xml:space="preserve">“The </w:t>
      </w:r>
      <w:r w:rsidR="006F5A2C" w:rsidRPr="00AB65BA">
        <w:rPr>
          <w:rFonts w:ascii="Calibri" w:hAnsi="Calibri"/>
          <w:b w:val="0"/>
          <w:bCs/>
          <w:i/>
          <w:sz w:val="22"/>
          <w:szCs w:val="22"/>
        </w:rPr>
        <w:lastRenderedPageBreak/>
        <w:t>opinions/interpretations expressed in this report are outside the scope of this body’s accreditation”.</w:t>
      </w:r>
    </w:p>
    <w:p w14:paraId="2523A370" w14:textId="77777777" w:rsidR="00E53872" w:rsidRPr="00AB65BA" w:rsidRDefault="00E53872" w:rsidP="0035462C">
      <w:pPr>
        <w:spacing w:line="300" w:lineRule="auto"/>
        <w:ind w:left="708" w:hangingChars="322" w:hanging="708"/>
        <w:jc w:val="both"/>
        <w:rPr>
          <w:rFonts w:ascii="Calibri" w:hAnsi="Calibri"/>
          <w:b w:val="0"/>
          <w:bCs/>
          <w:sz w:val="22"/>
          <w:szCs w:val="22"/>
        </w:rPr>
      </w:pPr>
    </w:p>
    <w:p w14:paraId="6341B6AF" w14:textId="3AA5C185" w:rsidR="00E53872" w:rsidRPr="00AB65BA" w:rsidRDefault="00E53872" w:rsidP="0035462C">
      <w:pPr>
        <w:spacing w:line="300" w:lineRule="auto"/>
        <w:ind w:left="708" w:hangingChars="322" w:hanging="708"/>
        <w:jc w:val="both"/>
        <w:rPr>
          <w:rFonts w:ascii="Calibri" w:hAnsi="Calibri"/>
          <w:b w:val="0"/>
          <w:bCs/>
          <w:sz w:val="22"/>
          <w:szCs w:val="22"/>
        </w:rPr>
      </w:pPr>
      <w:r w:rsidRPr="00AB65BA">
        <w:rPr>
          <w:rFonts w:ascii="Calibri" w:hAnsi="Calibri"/>
          <w:b w:val="0"/>
          <w:bCs/>
          <w:sz w:val="22"/>
          <w:szCs w:val="22"/>
        </w:rPr>
        <w:t>4.</w:t>
      </w:r>
      <w:r w:rsidR="00A75106" w:rsidRPr="00AB65BA">
        <w:rPr>
          <w:rFonts w:ascii="Calibri" w:hAnsi="Calibri"/>
          <w:b w:val="0"/>
          <w:bCs/>
          <w:sz w:val="22"/>
          <w:szCs w:val="22"/>
        </w:rPr>
        <w:t>1</w:t>
      </w:r>
      <w:r w:rsidR="00D5481E" w:rsidRPr="00AB65BA">
        <w:rPr>
          <w:rFonts w:ascii="Calibri" w:hAnsi="Calibri"/>
          <w:b w:val="0"/>
          <w:bCs/>
          <w:sz w:val="22"/>
          <w:szCs w:val="22"/>
        </w:rPr>
        <w:t>2</w:t>
      </w:r>
      <w:r w:rsidRPr="00AB65BA">
        <w:rPr>
          <w:rFonts w:ascii="Calibri" w:hAnsi="Calibri"/>
          <w:b w:val="0"/>
          <w:bCs/>
          <w:sz w:val="22"/>
          <w:szCs w:val="22"/>
        </w:rPr>
        <w:tab/>
      </w:r>
      <w:r w:rsidRPr="00AB65BA">
        <w:rPr>
          <w:rFonts w:ascii="Calibri" w:hAnsi="Calibri"/>
          <w:b w:val="0"/>
          <w:snapToGrid w:val="0"/>
          <w:sz w:val="22"/>
          <w:szCs w:val="22"/>
        </w:rPr>
        <w:t xml:space="preserve">The use of the </w:t>
      </w:r>
      <w:r w:rsidR="009E4EFD" w:rsidRPr="00AB65BA">
        <w:rPr>
          <w:rFonts w:ascii="Calibri" w:hAnsi="Calibri"/>
          <w:b w:val="0"/>
          <w:snapToGrid w:val="0"/>
          <w:sz w:val="22"/>
          <w:szCs w:val="22"/>
        </w:rPr>
        <w:t>NAB-MALTA</w:t>
      </w:r>
      <w:r w:rsidRPr="00AB65BA">
        <w:rPr>
          <w:rFonts w:ascii="Calibri" w:hAnsi="Calibri"/>
          <w:b w:val="0"/>
          <w:snapToGrid w:val="0"/>
          <w:sz w:val="22"/>
          <w:szCs w:val="22"/>
        </w:rPr>
        <w:t xml:space="preserve"> symbol or other claim of accredited status depends on reports or certificates being signed by a signatory or signatories whose authorisation(s)/approval(s) </w:t>
      </w:r>
      <w:r w:rsidR="002D6B70" w:rsidRPr="00AB65BA">
        <w:rPr>
          <w:rFonts w:ascii="Calibri" w:hAnsi="Calibri"/>
          <w:b w:val="0"/>
          <w:snapToGrid w:val="0"/>
          <w:sz w:val="22"/>
          <w:szCs w:val="22"/>
        </w:rPr>
        <w:t>encompass</w:t>
      </w:r>
      <w:r w:rsidR="003412E0" w:rsidRPr="00AB65BA">
        <w:rPr>
          <w:rFonts w:ascii="Calibri" w:hAnsi="Calibri"/>
          <w:b w:val="0"/>
          <w:snapToGrid w:val="0"/>
          <w:sz w:val="22"/>
          <w:szCs w:val="22"/>
        </w:rPr>
        <w:t>(</w:t>
      </w:r>
      <w:r w:rsidRPr="00AB65BA">
        <w:rPr>
          <w:rFonts w:ascii="Calibri" w:hAnsi="Calibri"/>
          <w:b w:val="0"/>
          <w:snapToGrid w:val="0"/>
          <w:sz w:val="22"/>
          <w:szCs w:val="22"/>
        </w:rPr>
        <w:t xml:space="preserve">es) the scope of accreditation. The CAB cannot </w:t>
      </w:r>
      <w:r w:rsidR="00EF44E8" w:rsidRPr="00AB65BA">
        <w:rPr>
          <w:rFonts w:ascii="Calibri" w:hAnsi="Calibri"/>
          <w:b w:val="0"/>
          <w:snapToGrid w:val="0"/>
          <w:sz w:val="22"/>
          <w:szCs w:val="22"/>
        </w:rPr>
        <w:t>use</w:t>
      </w:r>
      <w:r w:rsidRPr="00AB65BA">
        <w:rPr>
          <w:rFonts w:ascii="Calibri" w:hAnsi="Calibri"/>
          <w:b w:val="0"/>
          <w:snapToGrid w:val="0"/>
          <w:sz w:val="22"/>
          <w:szCs w:val="22"/>
        </w:rPr>
        <w:t xml:space="preserve"> the </w:t>
      </w:r>
      <w:r w:rsidR="009E4EFD" w:rsidRPr="00AB65BA">
        <w:rPr>
          <w:rFonts w:ascii="Calibri" w:hAnsi="Calibri"/>
          <w:b w:val="0"/>
          <w:snapToGrid w:val="0"/>
          <w:sz w:val="22"/>
          <w:szCs w:val="22"/>
        </w:rPr>
        <w:t>NAB-MALTA</w:t>
      </w:r>
      <w:r w:rsidRPr="00AB65BA">
        <w:rPr>
          <w:rFonts w:ascii="Calibri" w:hAnsi="Calibri"/>
          <w:b w:val="0"/>
          <w:snapToGrid w:val="0"/>
          <w:sz w:val="22"/>
          <w:szCs w:val="22"/>
        </w:rPr>
        <w:t xml:space="preserve"> logo or claim accredited status on reports or certificates in the absence of approved signatories.</w:t>
      </w:r>
    </w:p>
    <w:p w14:paraId="6B0A3DD9" w14:textId="77777777" w:rsidR="00E53872" w:rsidRPr="00AB65BA" w:rsidRDefault="00E53872" w:rsidP="0035462C">
      <w:pPr>
        <w:spacing w:line="300" w:lineRule="auto"/>
        <w:ind w:left="708" w:hangingChars="322" w:hanging="708"/>
        <w:jc w:val="both"/>
        <w:rPr>
          <w:rFonts w:ascii="Calibri" w:hAnsi="Calibri"/>
          <w:b w:val="0"/>
          <w:bCs/>
          <w:sz w:val="22"/>
          <w:szCs w:val="22"/>
        </w:rPr>
      </w:pPr>
    </w:p>
    <w:p w14:paraId="02F3ABB7" w14:textId="03FDEAEE" w:rsidR="00CC7AAE" w:rsidRPr="00AB65BA" w:rsidRDefault="00CC7AAE" w:rsidP="0035462C">
      <w:pPr>
        <w:spacing w:line="300" w:lineRule="auto"/>
        <w:ind w:left="708" w:hangingChars="322" w:hanging="708"/>
        <w:jc w:val="both"/>
        <w:rPr>
          <w:rFonts w:ascii="Calibri" w:hAnsi="Calibri"/>
          <w:b w:val="0"/>
          <w:bCs/>
          <w:sz w:val="22"/>
          <w:szCs w:val="22"/>
        </w:rPr>
      </w:pPr>
      <w:r w:rsidRPr="00AB65BA">
        <w:rPr>
          <w:rFonts w:ascii="Calibri" w:hAnsi="Calibri"/>
          <w:b w:val="0"/>
          <w:bCs/>
          <w:sz w:val="22"/>
          <w:szCs w:val="22"/>
        </w:rPr>
        <w:t>4.1</w:t>
      </w:r>
      <w:r w:rsidR="00D5481E" w:rsidRPr="00AB65BA">
        <w:rPr>
          <w:rFonts w:ascii="Calibri" w:hAnsi="Calibri"/>
          <w:b w:val="0"/>
          <w:bCs/>
          <w:sz w:val="22"/>
          <w:szCs w:val="22"/>
        </w:rPr>
        <w:t>3</w:t>
      </w:r>
      <w:r w:rsidRPr="00AB65BA">
        <w:rPr>
          <w:rFonts w:ascii="Calibri" w:hAnsi="Calibri"/>
          <w:b w:val="0"/>
          <w:bCs/>
          <w:sz w:val="22"/>
          <w:szCs w:val="22"/>
        </w:rPr>
        <w:tab/>
        <w:t xml:space="preserve">For management system certification bodies, for a certificate or other certification document to be regarded as accredited it shall be issued by a certification body in accordance with the conditions of its accreditation and unambiguously identify the </w:t>
      </w:r>
      <w:r w:rsidR="009E4EFD" w:rsidRPr="00AB65BA">
        <w:rPr>
          <w:rFonts w:ascii="Calibri" w:hAnsi="Calibri"/>
          <w:b w:val="0"/>
          <w:bCs/>
          <w:sz w:val="22"/>
          <w:szCs w:val="22"/>
        </w:rPr>
        <w:t>NAB-MALTA</w:t>
      </w:r>
      <w:r w:rsidRPr="00AB65BA">
        <w:rPr>
          <w:rFonts w:ascii="Calibri" w:hAnsi="Calibri"/>
          <w:b w:val="0"/>
          <w:bCs/>
          <w:sz w:val="22"/>
          <w:szCs w:val="22"/>
        </w:rPr>
        <w:t xml:space="preserve"> and the issuing certification body.</w:t>
      </w:r>
    </w:p>
    <w:p w14:paraId="590F44F3" w14:textId="77777777" w:rsidR="00CC7AAE" w:rsidRPr="00AB65BA" w:rsidRDefault="00CC7AAE" w:rsidP="0035462C">
      <w:pPr>
        <w:spacing w:line="300" w:lineRule="auto"/>
        <w:ind w:left="708" w:hangingChars="322" w:hanging="708"/>
        <w:jc w:val="both"/>
        <w:rPr>
          <w:rFonts w:ascii="Calibri" w:hAnsi="Calibri"/>
          <w:b w:val="0"/>
          <w:bCs/>
          <w:sz w:val="22"/>
          <w:szCs w:val="22"/>
        </w:rPr>
      </w:pPr>
    </w:p>
    <w:p w14:paraId="39D50455" w14:textId="3F2A573F" w:rsidR="00CC7AAE" w:rsidRPr="00AB65BA" w:rsidRDefault="00CC7AAE" w:rsidP="0035462C">
      <w:pPr>
        <w:spacing w:line="300" w:lineRule="auto"/>
        <w:ind w:left="708" w:hangingChars="322" w:hanging="708"/>
        <w:jc w:val="both"/>
        <w:rPr>
          <w:rFonts w:ascii="Calibri" w:hAnsi="Calibri"/>
          <w:b w:val="0"/>
          <w:bCs/>
          <w:sz w:val="22"/>
          <w:szCs w:val="22"/>
        </w:rPr>
      </w:pPr>
      <w:r w:rsidRPr="00AB65BA">
        <w:rPr>
          <w:rFonts w:ascii="Calibri" w:hAnsi="Calibri"/>
          <w:b w:val="0"/>
          <w:bCs/>
          <w:sz w:val="22"/>
          <w:szCs w:val="22"/>
        </w:rPr>
        <w:t>4.1</w:t>
      </w:r>
      <w:r w:rsidR="00D5481E" w:rsidRPr="00AB65BA">
        <w:rPr>
          <w:rFonts w:ascii="Calibri" w:hAnsi="Calibri"/>
          <w:b w:val="0"/>
          <w:bCs/>
          <w:sz w:val="22"/>
          <w:szCs w:val="22"/>
        </w:rPr>
        <w:t>4</w:t>
      </w:r>
      <w:r w:rsidRPr="00AB65BA">
        <w:rPr>
          <w:rFonts w:ascii="Calibri" w:hAnsi="Calibri"/>
          <w:b w:val="0"/>
          <w:bCs/>
          <w:sz w:val="22"/>
          <w:szCs w:val="22"/>
        </w:rPr>
        <w:tab/>
        <w:t>Accreditation symbols other than the Testing and Calibration symbols may not be used on test and calibration reports and certificates, respectively.</w:t>
      </w:r>
    </w:p>
    <w:p w14:paraId="3C140A7E" w14:textId="77777777" w:rsidR="00AF5D84" w:rsidRPr="00AB65BA" w:rsidRDefault="00AF5D84" w:rsidP="0035462C">
      <w:pPr>
        <w:spacing w:line="300" w:lineRule="auto"/>
        <w:ind w:left="708" w:hangingChars="322" w:hanging="708"/>
        <w:jc w:val="both"/>
        <w:rPr>
          <w:rFonts w:ascii="Calibri" w:hAnsi="Calibri"/>
          <w:b w:val="0"/>
          <w:bCs/>
          <w:sz w:val="22"/>
          <w:szCs w:val="22"/>
        </w:rPr>
      </w:pPr>
    </w:p>
    <w:p w14:paraId="7B96D285" w14:textId="5661DADC" w:rsidR="00C31F77" w:rsidRPr="00AB65BA" w:rsidRDefault="00AF5D84" w:rsidP="00502800">
      <w:pPr>
        <w:autoSpaceDE w:val="0"/>
        <w:autoSpaceDN w:val="0"/>
        <w:adjustRightInd w:val="0"/>
        <w:spacing w:line="276" w:lineRule="auto"/>
        <w:ind w:left="568" w:hangingChars="257" w:hanging="568"/>
        <w:jc w:val="both"/>
        <w:rPr>
          <w:rFonts w:ascii="Calibri" w:hAnsi="Calibri"/>
          <w:bCs/>
          <w:snapToGrid w:val="0"/>
          <w:sz w:val="22"/>
          <w:szCs w:val="22"/>
        </w:rPr>
      </w:pPr>
      <w:r w:rsidRPr="00AB65BA">
        <w:rPr>
          <w:rFonts w:ascii="Calibri" w:hAnsi="Calibri"/>
          <w:bCs/>
          <w:snapToGrid w:val="0"/>
          <w:sz w:val="22"/>
          <w:szCs w:val="22"/>
        </w:rPr>
        <w:t>4.1</w:t>
      </w:r>
      <w:r w:rsidR="00D5481E" w:rsidRPr="00AB65BA">
        <w:rPr>
          <w:rFonts w:ascii="Calibri" w:hAnsi="Calibri"/>
          <w:bCs/>
          <w:snapToGrid w:val="0"/>
          <w:sz w:val="22"/>
          <w:szCs w:val="22"/>
        </w:rPr>
        <w:t>5</w:t>
      </w:r>
      <w:r w:rsidRPr="00AB65BA">
        <w:rPr>
          <w:rFonts w:ascii="Calibri" w:hAnsi="Calibri"/>
          <w:bCs/>
          <w:snapToGrid w:val="0"/>
          <w:sz w:val="22"/>
          <w:szCs w:val="22"/>
        </w:rPr>
        <w:tab/>
      </w:r>
      <w:r w:rsidR="00C31F77" w:rsidRPr="00AB65BA">
        <w:rPr>
          <w:rFonts w:ascii="Calibri" w:hAnsi="Calibri"/>
          <w:bCs/>
          <w:snapToGrid w:val="0"/>
          <w:sz w:val="22"/>
          <w:szCs w:val="22"/>
        </w:rPr>
        <w:t>Reference to Quality Management System</w:t>
      </w:r>
    </w:p>
    <w:p w14:paraId="62561CB9" w14:textId="77777777" w:rsidR="00C31F77" w:rsidRPr="00AB65BA" w:rsidRDefault="00C31F77" w:rsidP="00502800">
      <w:pPr>
        <w:autoSpaceDE w:val="0"/>
        <w:autoSpaceDN w:val="0"/>
        <w:adjustRightInd w:val="0"/>
        <w:spacing w:line="276" w:lineRule="auto"/>
        <w:ind w:left="565" w:hangingChars="257" w:hanging="565"/>
        <w:jc w:val="both"/>
        <w:rPr>
          <w:rFonts w:ascii="Calibri" w:hAnsi="Calibri"/>
          <w:b w:val="0"/>
          <w:snapToGrid w:val="0"/>
          <w:sz w:val="22"/>
          <w:szCs w:val="22"/>
        </w:rPr>
      </w:pPr>
    </w:p>
    <w:p w14:paraId="67E366E7" w14:textId="464E9397" w:rsidR="00AF5D84" w:rsidRPr="00AB65BA" w:rsidRDefault="00C31F77" w:rsidP="00D5481E">
      <w:pPr>
        <w:autoSpaceDE w:val="0"/>
        <w:autoSpaceDN w:val="0"/>
        <w:adjustRightInd w:val="0"/>
        <w:spacing w:line="276" w:lineRule="auto"/>
        <w:ind w:leftChars="234" w:left="1272" w:hangingChars="322" w:hanging="708"/>
        <w:jc w:val="both"/>
        <w:rPr>
          <w:rFonts w:ascii="Calibri" w:hAnsi="Calibri"/>
          <w:b w:val="0"/>
          <w:snapToGrid w:val="0"/>
          <w:sz w:val="22"/>
          <w:szCs w:val="22"/>
        </w:rPr>
      </w:pPr>
      <w:r w:rsidRPr="00AB65BA">
        <w:rPr>
          <w:rFonts w:ascii="Calibri" w:hAnsi="Calibri"/>
          <w:b w:val="0"/>
          <w:snapToGrid w:val="0"/>
          <w:sz w:val="22"/>
          <w:szCs w:val="22"/>
        </w:rPr>
        <w:t>4.1</w:t>
      </w:r>
      <w:r w:rsidR="00D5481E" w:rsidRPr="00AB65BA">
        <w:rPr>
          <w:rFonts w:ascii="Calibri" w:hAnsi="Calibri"/>
          <w:b w:val="0"/>
          <w:snapToGrid w:val="0"/>
          <w:sz w:val="22"/>
          <w:szCs w:val="22"/>
        </w:rPr>
        <w:t>5</w:t>
      </w:r>
      <w:r w:rsidRPr="00AB65BA">
        <w:rPr>
          <w:rFonts w:ascii="Calibri" w:hAnsi="Calibri"/>
          <w:b w:val="0"/>
          <w:snapToGrid w:val="0"/>
          <w:sz w:val="22"/>
          <w:szCs w:val="22"/>
        </w:rPr>
        <w:t xml:space="preserve">.1 </w:t>
      </w:r>
      <w:r w:rsidRPr="00AB65BA">
        <w:rPr>
          <w:rFonts w:ascii="Calibri" w:hAnsi="Calibri"/>
          <w:b w:val="0"/>
          <w:snapToGrid w:val="0"/>
          <w:sz w:val="22"/>
          <w:szCs w:val="22"/>
        </w:rPr>
        <w:tab/>
      </w:r>
      <w:r w:rsidR="00AF5D84" w:rsidRPr="00AB65BA">
        <w:rPr>
          <w:rFonts w:ascii="Calibri" w:hAnsi="Calibri"/>
          <w:b w:val="0"/>
          <w:snapToGrid w:val="0"/>
          <w:sz w:val="22"/>
          <w:szCs w:val="22"/>
        </w:rPr>
        <w:t xml:space="preserve">A laboratory accredited to </w:t>
      </w:r>
      <w:r w:rsidR="00902F16" w:rsidRPr="00AB65BA">
        <w:rPr>
          <w:rFonts w:ascii="Calibri" w:hAnsi="Calibri"/>
          <w:b w:val="0"/>
          <w:snapToGrid w:val="0"/>
          <w:sz w:val="22"/>
          <w:szCs w:val="22"/>
        </w:rPr>
        <w:t xml:space="preserve">EN </w:t>
      </w:r>
      <w:r w:rsidR="00AF5D84" w:rsidRPr="00AB65BA">
        <w:rPr>
          <w:rFonts w:ascii="Calibri" w:hAnsi="Calibri"/>
          <w:b w:val="0"/>
          <w:snapToGrid w:val="0"/>
          <w:sz w:val="22"/>
          <w:szCs w:val="22"/>
        </w:rPr>
        <w:t xml:space="preserve">ISO/IEC 17025 may mention that it operates a quality management system on its reports and certificates using the following statement: </w:t>
      </w:r>
    </w:p>
    <w:p w14:paraId="19EF91AC" w14:textId="77777777" w:rsidR="00AF5D84" w:rsidRPr="00AB65BA" w:rsidRDefault="00AF5D84" w:rsidP="00D5481E">
      <w:pPr>
        <w:autoSpaceDE w:val="0"/>
        <w:autoSpaceDN w:val="0"/>
        <w:adjustRightInd w:val="0"/>
        <w:spacing w:line="276" w:lineRule="auto"/>
        <w:ind w:leftChars="527" w:left="1270" w:firstLineChars="1" w:firstLine="2"/>
        <w:jc w:val="both"/>
        <w:rPr>
          <w:rFonts w:ascii="Calibri" w:hAnsi="Calibri"/>
          <w:b w:val="0"/>
          <w:snapToGrid w:val="0"/>
          <w:sz w:val="22"/>
          <w:szCs w:val="22"/>
        </w:rPr>
      </w:pPr>
    </w:p>
    <w:p w14:paraId="16B44097" w14:textId="2701184A" w:rsidR="00AF5D84" w:rsidRPr="00AB65BA" w:rsidRDefault="00AF5D84" w:rsidP="00D5481E">
      <w:pPr>
        <w:autoSpaceDE w:val="0"/>
        <w:autoSpaceDN w:val="0"/>
        <w:adjustRightInd w:val="0"/>
        <w:spacing w:line="276" w:lineRule="auto"/>
        <w:ind w:leftChars="527" w:left="1270" w:firstLineChars="1" w:firstLine="2"/>
        <w:jc w:val="both"/>
        <w:rPr>
          <w:rFonts w:ascii="Calibri" w:hAnsi="Calibri"/>
          <w:b w:val="0"/>
          <w:snapToGrid w:val="0"/>
          <w:sz w:val="22"/>
          <w:szCs w:val="22"/>
        </w:rPr>
      </w:pPr>
      <w:r w:rsidRPr="00AB65BA">
        <w:rPr>
          <w:rFonts w:ascii="Calibri" w:hAnsi="Calibri"/>
          <w:b w:val="0"/>
          <w:snapToGrid w:val="0"/>
          <w:sz w:val="22"/>
          <w:szCs w:val="22"/>
        </w:rPr>
        <w:t>“</w:t>
      </w:r>
      <w:r w:rsidRPr="00AB65BA">
        <w:rPr>
          <w:rFonts w:ascii="Calibri" w:hAnsi="Calibri"/>
          <w:b w:val="0"/>
          <w:i/>
          <w:iCs/>
          <w:snapToGrid w:val="0"/>
          <w:sz w:val="22"/>
          <w:szCs w:val="22"/>
        </w:rPr>
        <w:t xml:space="preserve">This laboratory is accredited in accordance with the recognised International Standard </w:t>
      </w:r>
      <w:r w:rsidR="00CE0368" w:rsidRPr="00AB65BA">
        <w:rPr>
          <w:rFonts w:ascii="Calibri" w:hAnsi="Calibri"/>
          <w:b w:val="0"/>
          <w:i/>
          <w:iCs/>
          <w:snapToGrid w:val="0"/>
          <w:sz w:val="22"/>
          <w:szCs w:val="22"/>
        </w:rPr>
        <w:t xml:space="preserve">EN </w:t>
      </w:r>
      <w:r w:rsidRPr="00AB65BA">
        <w:rPr>
          <w:rFonts w:ascii="Calibri" w:hAnsi="Calibri"/>
          <w:b w:val="0"/>
          <w:i/>
          <w:iCs/>
          <w:snapToGrid w:val="0"/>
          <w:sz w:val="22"/>
          <w:szCs w:val="22"/>
        </w:rPr>
        <w:t xml:space="preserve">ISO/IEC 17025. This accreditation demonstrates technical competence for a defined scope and the operation of a laboratory quality management system (refer to joint ISO-ILAC-IAF Communiqué dated </w:t>
      </w:r>
      <w:r w:rsidR="00AE4CDB" w:rsidRPr="00AB65BA">
        <w:rPr>
          <w:rFonts w:ascii="Calibri" w:hAnsi="Calibri"/>
          <w:b w:val="0"/>
          <w:i/>
          <w:iCs/>
          <w:snapToGrid w:val="0"/>
          <w:sz w:val="22"/>
          <w:szCs w:val="22"/>
        </w:rPr>
        <w:t>April 2017</w:t>
      </w:r>
      <w:r w:rsidRPr="00AB65BA">
        <w:rPr>
          <w:rFonts w:ascii="Calibri" w:hAnsi="Calibri"/>
          <w:b w:val="0"/>
          <w:i/>
          <w:iCs/>
          <w:snapToGrid w:val="0"/>
          <w:sz w:val="22"/>
          <w:szCs w:val="22"/>
        </w:rPr>
        <w:t>)”</w:t>
      </w:r>
    </w:p>
    <w:p w14:paraId="1B052287" w14:textId="2F0A6119" w:rsidR="00AE4CDB" w:rsidRPr="00AB65BA" w:rsidRDefault="00AE4CDB" w:rsidP="00D5481E">
      <w:pPr>
        <w:autoSpaceDE w:val="0"/>
        <w:autoSpaceDN w:val="0"/>
        <w:adjustRightInd w:val="0"/>
        <w:spacing w:line="276" w:lineRule="auto"/>
        <w:ind w:leftChars="234" w:left="1272" w:hangingChars="322" w:hanging="708"/>
        <w:jc w:val="both"/>
        <w:rPr>
          <w:rFonts w:ascii="Calibri" w:hAnsi="Calibri"/>
          <w:b w:val="0"/>
          <w:snapToGrid w:val="0"/>
          <w:sz w:val="22"/>
          <w:szCs w:val="22"/>
        </w:rPr>
      </w:pPr>
    </w:p>
    <w:p w14:paraId="5BA638A1" w14:textId="21225B86" w:rsidR="00AF5D84" w:rsidRPr="00AB65BA" w:rsidRDefault="00C31F77" w:rsidP="00D5481E">
      <w:pPr>
        <w:autoSpaceDE w:val="0"/>
        <w:autoSpaceDN w:val="0"/>
        <w:adjustRightInd w:val="0"/>
        <w:spacing w:line="276" w:lineRule="auto"/>
        <w:ind w:leftChars="234" w:left="1272" w:hangingChars="322" w:hanging="708"/>
        <w:jc w:val="both"/>
        <w:rPr>
          <w:rFonts w:ascii="Calibri" w:hAnsi="Calibri"/>
          <w:b w:val="0"/>
          <w:snapToGrid w:val="0"/>
          <w:sz w:val="22"/>
          <w:szCs w:val="22"/>
        </w:rPr>
      </w:pPr>
      <w:r w:rsidRPr="00AB65BA">
        <w:rPr>
          <w:rFonts w:ascii="Calibri" w:hAnsi="Calibri"/>
          <w:b w:val="0"/>
          <w:snapToGrid w:val="0"/>
          <w:sz w:val="22"/>
          <w:szCs w:val="22"/>
        </w:rPr>
        <w:t>4.1</w:t>
      </w:r>
      <w:r w:rsidR="00D5481E" w:rsidRPr="00AB65BA">
        <w:rPr>
          <w:rFonts w:ascii="Calibri" w:hAnsi="Calibri"/>
          <w:b w:val="0"/>
          <w:snapToGrid w:val="0"/>
          <w:sz w:val="22"/>
          <w:szCs w:val="22"/>
        </w:rPr>
        <w:t>5</w:t>
      </w:r>
      <w:r w:rsidRPr="00AB65BA">
        <w:rPr>
          <w:rFonts w:ascii="Calibri" w:hAnsi="Calibri"/>
          <w:b w:val="0"/>
          <w:snapToGrid w:val="0"/>
          <w:sz w:val="22"/>
          <w:szCs w:val="22"/>
        </w:rPr>
        <w:t>.2</w:t>
      </w:r>
      <w:r w:rsidRPr="00AB65BA">
        <w:rPr>
          <w:rFonts w:ascii="Calibri" w:hAnsi="Calibri"/>
          <w:b w:val="0"/>
          <w:snapToGrid w:val="0"/>
          <w:sz w:val="22"/>
          <w:szCs w:val="22"/>
        </w:rPr>
        <w:tab/>
      </w:r>
      <w:r w:rsidR="00AF5D84" w:rsidRPr="00AB65BA">
        <w:rPr>
          <w:rFonts w:ascii="Calibri" w:hAnsi="Calibri"/>
          <w:b w:val="0"/>
          <w:snapToGrid w:val="0"/>
          <w:sz w:val="22"/>
          <w:szCs w:val="22"/>
        </w:rPr>
        <w:t xml:space="preserve">A medical testing laboratory accredited to </w:t>
      </w:r>
      <w:r w:rsidR="00CE0368" w:rsidRPr="00AB65BA">
        <w:rPr>
          <w:rFonts w:ascii="Calibri" w:hAnsi="Calibri"/>
          <w:b w:val="0"/>
          <w:snapToGrid w:val="0"/>
          <w:sz w:val="22"/>
          <w:szCs w:val="22"/>
        </w:rPr>
        <w:t>EN</w:t>
      </w:r>
      <w:r w:rsidRPr="00AB65BA">
        <w:rPr>
          <w:rFonts w:ascii="Calibri" w:hAnsi="Calibri"/>
          <w:b w:val="0"/>
          <w:snapToGrid w:val="0"/>
          <w:sz w:val="22"/>
          <w:szCs w:val="22"/>
        </w:rPr>
        <w:t xml:space="preserve"> </w:t>
      </w:r>
      <w:r w:rsidR="00AF5D84" w:rsidRPr="00AB65BA">
        <w:rPr>
          <w:rFonts w:ascii="Calibri" w:hAnsi="Calibri"/>
          <w:b w:val="0"/>
          <w:snapToGrid w:val="0"/>
          <w:sz w:val="22"/>
          <w:szCs w:val="22"/>
        </w:rPr>
        <w:t xml:space="preserve">ISO 15189 may use an equivalent statement quoting </w:t>
      </w:r>
      <w:r w:rsidR="00EE3658" w:rsidRPr="00AB65BA">
        <w:rPr>
          <w:rFonts w:ascii="Calibri" w:hAnsi="Calibri"/>
          <w:b w:val="0"/>
          <w:snapToGrid w:val="0"/>
          <w:sz w:val="22"/>
          <w:szCs w:val="22"/>
        </w:rPr>
        <w:t>EN</w:t>
      </w:r>
      <w:r w:rsidRPr="00AB65BA">
        <w:rPr>
          <w:rFonts w:ascii="Calibri" w:hAnsi="Calibri"/>
          <w:b w:val="0"/>
          <w:snapToGrid w:val="0"/>
          <w:sz w:val="22"/>
          <w:szCs w:val="22"/>
        </w:rPr>
        <w:t xml:space="preserve"> </w:t>
      </w:r>
      <w:r w:rsidR="00AF5D84" w:rsidRPr="00AB65BA">
        <w:rPr>
          <w:rFonts w:ascii="Calibri" w:hAnsi="Calibri"/>
          <w:b w:val="0"/>
          <w:snapToGrid w:val="0"/>
          <w:sz w:val="22"/>
          <w:szCs w:val="22"/>
        </w:rPr>
        <w:t>ISO 15189 as the accreditation standard and referring to the joint ISO-ILAC</w:t>
      </w:r>
      <w:r w:rsidRPr="00AB65BA">
        <w:rPr>
          <w:rFonts w:ascii="Calibri" w:hAnsi="Calibri"/>
          <w:b w:val="0"/>
          <w:snapToGrid w:val="0"/>
          <w:sz w:val="22"/>
          <w:szCs w:val="22"/>
        </w:rPr>
        <w:t>-</w:t>
      </w:r>
      <w:r w:rsidR="00AF5D84" w:rsidRPr="00AB65BA">
        <w:rPr>
          <w:rFonts w:ascii="Calibri" w:hAnsi="Calibri"/>
          <w:b w:val="0"/>
          <w:snapToGrid w:val="0"/>
          <w:sz w:val="22"/>
          <w:szCs w:val="22"/>
        </w:rPr>
        <w:t>IAF Communiqué dated September 20</w:t>
      </w:r>
      <w:r w:rsidRPr="00AB65BA">
        <w:rPr>
          <w:rFonts w:ascii="Calibri" w:hAnsi="Calibri"/>
          <w:b w:val="0"/>
          <w:snapToGrid w:val="0"/>
          <w:sz w:val="22"/>
          <w:szCs w:val="22"/>
        </w:rPr>
        <w:t>15</w:t>
      </w:r>
      <w:r w:rsidR="00AF5D84" w:rsidRPr="00AB65BA">
        <w:rPr>
          <w:rFonts w:ascii="Calibri" w:hAnsi="Calibri"/>
          <w:b w:val="0"/>
          <w:snapToGrid w:val="0"/>
          <w:sz w:val="22"/>
          <w:szCs w:val="22"/>
        </w:rPr>
        <w:t>.</w:t>
      </w:r>
    </w:p>
    <w:p w14:paraId="3E23DF88" w14:textId="0143425F" w:rsidR="00C31F77" w:rsidRPr="00AB65BA" w:rsidRDefault="00C31F77" w:rsidP="00D5481E">
      <w:pPr>
        <w:autoSpaceDE w:val="0"/>
        <w:autoSpaceDN w:val="0"/>
        <w:adjustRightInd w:val="0"/>
        <w:spacing w:line="276" w:lineRule="auto"/>
        <w:ind w:leftChars="234" w:left="1272" w:hangingChars="322" w:hanging="708"/>
        <w:jc w:val="both"/>
        <w:rPr>
          <w:rFonts w:ascii="Calibri" w:hAnsi="Calibri"/>
          <w:b w:val="0"/>
          <w:snapToGrid w:val="0"/>
          <w:sz w:val="22"/>
          <w:szCs w:val="22"/>
        </w:rPr>
      </w:pPr>
    </w:p>
    <w:p w14:paraId="0C55E173" w14:textId="1D0FC5F6" w:rsidR="00C31F77" w:rsidRPr="00AB65BA" w:rsidRDefault="00C31F77" w:rsidP="00D5481E">
      <w:pPr>
        <w:autoSpaceDE w:val="0"/>
        <w:autoSpaceDN w:val="0"/>
        <w:adjustRightInd w:val="0"/>
        <w:spacing w:line="276" w:lineRule="auto"/>
        <w:ind w:leftChars="234" w:left="1272" w:hangingChars="322" w:hanging="708"/>
        <w:jc w:val="both"/>
        <w:rPr>
          <w:rFonts w:asciiTheme="minorHAnsi" w:hAnsiTheme="minorHAnsi" w:cstheme="minorHAnsi"/>
          <w:b w:val="0"/>
          <w:bCs/>
          <w:snapToGrid w:val="0"/>
          <w:sz w:val="22"/>
          <w:szCs w:val="22"/>
        </w:rPr>
      </w:pPr>
      <w:r w:rsidRPr="00AB65BA">
        <w:rPr>
          <w:rFonts w:ascii="Calibri" w:hAnsi="Calibri"/>
          <w:b w:val="0"/>
          <w:snapToGrid w:val="0"/>
          <w:sz w:val="22"/>
          <w:szCs w:val="22"/>
        </w:rPr>
        <w:t>4.1</w:t>
      </w:r>
      <w:r w:rsidR="00D5481E" w:rsidRPr="00AB65BA">
        <w:rPr>
          <w:rFonts w:ascii="Calibri" w:hAnsi="Calibri"/>
          <w:b w:val="0"/>
          <w:snapToGrid w:val="0"/>
          <w:sz w:val="22"/>
          <w:szCs w:val="22"/>
        </w:rPr>
        <w:t>5</w:t>
      </w:r>
      <w:r w:rsidRPr="00AB65BA">
        <w:rPr>
          <w:rFonts w:ascii="Calibri" w:hAnsi="Calibri"/>
          <w:b w:val="0"/>
          <w:snapToGrid w:val="0"/>
          <w:sz w:val="22"/>
          <w:szCs w:val="22"/>
        </w:rPr>
        <w:t>.3</w:t>
      </w:r>
      <w:r w:rsidRPr="00AB65BA">
        <w:rPr>
          <w:rFonts w:ascii="Calibri" w:hAnsi="Calibri"/>
          <w:b w:val="0"/>
          <w:snapToGrid w:val="0"/>
          <w:sz w:val="22"/>
          <w:szCs w:val="22"/>
        </w:rPr>
        <w:tab/>
      </w:r>
      <w:r w:rsidRPr="00AB65BA">
        <w:rPr>
          <w:rFonts w:asciiTheme="minorHAnsi" w:hAnsiTheme="minorHAnsi" w:cstheme="minorHAnsi"/>
          <w:b w:val="0"/>
          <w:bCs/>
          <w:sz w:val="22"/>
          <w:szCs w:val="22"/>
        </w:rPr>
        <w:t>An inspection body accredited to EN ISO/IEC 17020 may use an equivalent statement quoting EN ISO/IEC 17020 as the accreditation standard and referring to the joint ISOILAC-IAF Communiqué dated September 2013</w:t>
      </w:r>
    </w:p>
    <w:p w14:paraId="12D753C1" w14:textId="77777777" w:rsidR="00AF5D84" w:rsidRPr="00AB65BA" w:rsidRDefault="00AF5D84" w:rsidP="00D5481E">
      <w:pPr>
        <w:autoSpaceDE w:val="0"/>
        <w:autoSpaceDN w:val="0"/>
        <w:adjustRightInd w:val="0"/>
        <w:spacing w:line="276" w:lineRule="auto"/>
        <w:ind w:leftChars="234" w:left="1272" w:hangingChars="322" w:hanging="708"/>
        <w:jc w:val="both"/>
        <w:rPr>
          <w:rFonts w:ascii="Calibri" w:hAnsi="Calibri"/>
          <w:b w:val="0"/>
          <w:snapToGrid w:val="0"/>
          <w:sz w:val="22"/>
          <w:szCs w:val="22"/>
        </w:rPr>
      </w:pPr>
    </w:p>
    <w:p w14:paraId="69B4CFBA" w14:textId="48ABE9C7" w:rsidR="00AF5D84" w:rsidRPr="00AB65BA" w:rsidRDefault="00C31F77" w:rsidP="00D5481E">
      <w:pPr>
        <w:autoSpaceDE w:val="0"/>
        <w:autoSpaceDN w:val="0"/>
        <w:adjustRightInd w:val="0"/>
        <w:spacing w:line="276" w:lineRule="auto"/>
        <w:ind w:leftChars="234" w:left="1272" w:hangingChars="322" w:hanging="708"/>
        <w:jc w:val="both"/>
        <w:rPr>
          <w:rFonts w:ascii="Calibri" w:hAnsi="Calibri"/>
          <w:b w:val="0"/>
          <w:snapToGrid w:val="0"/>
          <w:sz w:val="22"/>
          <w:szCs w:val="22"/>
        </w:rPr>
      </w:pPr>
      <w:r w:rsidRPr="00AB65BA">
        <w:rPr>
          <w:rFonts w:ascii="Calibri" w:hAnsi="Calibri"/>
          <w:b w:val="0"/>
          <w:snapToGrid w:val="0"/>
          <w:sz w:val="22"/>
          <w:szCs w:val="22"/>
        </w:rPr>
        <w:t>4.1</w:t>
      </w:r>
      <w:r w:rsidR="00D5481E" w:rsidRPr="00AB65BA">
        <w:rPr>
          <w:rFonts w:ascii="Calibri" w:hAnsi="Calibri"/>
          <w:b w:val="0"/>
          <w:snapToGrid w:val="0"/>
          <w:sz w:val="22"/>
          <w:szCs w:val="22"/>
        </w:rPr>
        <w:t>5</w:t>
      </w:r>
      <w:r w:rsidRPr="00AB65BA">
        <w:rPr>
          <w:rFonts w:ascii="Calibri" w:hAnsi="Calibri"/>
          <w:b w:val="0"/>
          <w:snapToGrid w:val="0"/>
          <w:sz w:val="22"/>
          <w:szCs w:val="22"/>
        </w:rPr>
        <w:t>.4</w:t>
      </w:r>
      <w:r w:rsidRPr="00AB65BA">
        <w:rPr>
          <w:rFonts w:ascii="Calibri" w:hAnsi="Calibri"/>
          <w:b w:val="0"/>
          <w:snapToGrid w:val="0"/>
          <w:sz w:val="22"/>
          <w:szCs w:val="22"/>
        </w:rPr>
        <w:tab/>
        <w:t>A</w:t>
      </w:r>
      <w:r w:rsidR="00AF5D84" w:rsidRPr="00AB65BA">
        <w:rPr>
          <w:rFonts w:ascii="Calibri" w:hAnsi="Calibri"/>
          <w:b w:val="0"/>
          <w:snapToGrid w:val="0"/>
          <w:sz w:val="22"/>
          <w:szCs w:val="22"/>
        </w:rPr>
        <w:t xml:space="preserve">ccredited </w:t>
      </w:r>
      <w:r w:rsidRPr="00AB65BA">
        <w:rPr>
          <w:rFonts w:ascii="Calibri" w:hAnsi="Calibri"/>
          <w:b w:val="0"/>
          <w:snapToGrid w:val="0"/>
          <w:sz w:val="22"/>
          <w:szCs w:val="22"/>
        </w:rPr>
        <w:t>CABs</w:t>
      </w:r>
      <w:r w:rsidR="00AF5D84" w:rsidRPr="00AB65BA">
        <w:rPr>
          <w:rFonts w:ascii="Calibri" w:hAnsi="Calibri"/>
          <w:b w:val="0"/>
          <w:snapToGrid w:val="0"/>
          <w:sz w:val="22"/>
          <w:szCs w:val="22"/>
        </w:rPr>
        <w:t xml:space="preserve"> choosing to use the above statement on reports or certificates should also either supply, or provide access to (via a website), the Joint ISO-ILAC-IAF Communiqué as part of the package for its customers.</w:t>
      </w:r>
    </w:p>
    <w:p w14:paraId="589210C0" w14:textId="18B3B13B" w:rsidR="00CC7AAE" w:rsidRPr="00AB65BA" w:rsidRDefault="00CC7AAE" w:rsidP="00502800">
      <w:pPr>
        <w:spacing w:line="300" w:lineRule="auto"/>
        <w:ind w:left="708" w:hangingChars="322" w:hanging="708"/>
        <w:jc w:val="both"/>
        <w:rPr>
          <w:rFonts w:ascii="Calibri" w:hAnsi="Calibri"/>
          <w:b w:val="0"/>
          <w:bCs/>
          <w:sz w:val="22"/>
          <w:szCs w:val="22"/>
        </w:rPr>
      </w:pPr>
    </w:p>
    <w:p w14:paraId="76996B17" w14:textId="77777777" w:rsidR="00A75106" w:rsidRPr="00AB65BA" w:rsidRDefault="00A75106" w:rsidP="0035462C">
      <w:pPr>
        <w:spacing w:line="300" w:lineRule="auto"/>
        <w:ind w:left="708" w:hangingChars="322" w:hanging="708"/>
        <w:jc w:val="both"/>
        <w:rPr>
          <w:rFonts w:ascii="Calibri" w:hAnsi="Calibri"/>
          <w:b w:val="0"/>
          <w:bCs/>
          <w:sz w:val="22"/>
          <w:szCs w:val="22"/>
        </w:rPr>
      </w:pPr>
    </w:p>
    <w:p w14:paraId="76AE4D49" w14:textId="77777777" w:rsidR="00654982" w:rsidRPr="00AB65BA" w:rsidRDefault="00654982" w:rsidP="009C79F9">
      <w:pPr>
        <w:pStyle w:val="Heading1"/>
        <w:ind w:left="776" w:hanging="776"/>
      </w:pPr>
      <w:bookmarkStart w:id="28" w:name="_Toc57374954"/>
      <w:r w:rsidRPr="00AB65BA">
        <w:lastRenderedPageBreak/>
        <w:t>5.</w:t>
      </w:r>
      <w:r w:rsidRPr="00AB65BA">
        <w:tab/>
        <w:t>SUBCONTRACTED TESTS, CALIBRATIONS AND INSPECTIONS</w:t>
      </w:r>
      <w:bookmarkEnd w:id="28"/>
    </w:p>
    <w:p w14:paraId="17D7D425" w14:textId="77777777" w:rsidR="00654982" w:rsidRPr="00AB65BA" w:rsidRDefault="00654982" w:rsidP="0035462C">
      <w:pPr>
        <w:spacing w:line="300" w:lineRule="auto"/>
        <w:ind w:left="708" w:hangingChars="322" w:hanging="708"/>
        <w:jc w:val="both"/>
        <w:rPr>
          <w:rFonts w:ascii="Calibri" w:hAnsi="Calibri"/>
          <w:b w:val="0"/>
          <w:bCs/>
          <w:sz w:val="22"/>
          <w:szCs w:val="22"/>
        </w:rPr>
      </w:pPr>
    </w:p>
    <w:p w14:paraId="4DF25533" w14:textId="03161500" w:rsidR="00654982" w:rsidRPr="00AB65BA" w:rsidRDefault="00654982" w:rsidP="0035462C">
      <w:pPr>
        <w:spacing w:line="300" w:lineRule="auto"/>
        <w:ind w:left="708" w:hangingChars="322" w:hanging="708"/>
        <w:jc w:val="both"/>
        <w:rPr>
          <w:rFonts w:ascii="Calibri" w:hAnsi="Calibri"/>
          <w:b w:val="0"/>
          <w:bCs/>
          <w:sz w:val="22"/>
          <w:szCs w:val="22"/>
        </w:rPr>
      </w:pPr>
      <w:r w:rsidRPr="00AB65BA">
        <w:rPr>
          <w:rFonts w:ascii="Calibri" w:hAnsi="Calibri"/>
          <w:b w:val="0"/>
          <w:bCs/>
          <w:sz w:val="22"/>
          <w:szCs w:val="22"/>
        </w:rPr>
        <w:t>5.1</w:t>
      </w:r>
      <w:r w:rsidRPr="00AB65BA">
        <w:rPr>
          <w:rFonts w:ascii="Calibri" w:hAnsi="Calibri"/>
          <w:b w:val="0"/>
          <w:bCs/>
          <w:sz w:val="22"/>
          <w:szCs w:val="22"/>
        </w:rPr>
        <w:tab/>
        <w:t xml:space="preserve">Whenever an accredited CAB includes results of subcontracted tests, </w:t>
      </w:r>
      <w:proofErr w:type="gramStart"/>
      <w:r w:rsidRPr="00AB65BA">
        <w:rPr>
          <w:rFonts w:ascii="Calibri" w:hAnsi="Calibri"/>
          <w:b w:val="0"/>
          <w:bCs/>
          <w:sz w:val="22"/>
          <w:szCs w:val="22"/>
        </w:rPr>
        <w:t>calibrations</w:t>
      </w:r>
      <w:proofErr w:type="gramEnd"/>
      <w:r w:rsidRPr="00AB65BA">
        <w:rPr>
          <w:rFonts w:ascii="Calibri" w:hAnsi="Calibri"/>
          <w:b w:val="0"/>
          <w:bCs/>
          <w:sz w:val="22"/>
          <w:szCs w:val="22"/>
        </w:rPr>
        <w:t xml:space="preserve"> or inspections then:</w:t>
      </w:r>
    </w:p>
    <w:p w14:paraId="64BB637C" w14:textId="77777777" w:rsidR="00654982" w:rsidRPr="00AB65BA" w:rsidRDefault="00654982" w:rsidP="0035462C">
      <w:pPr>
        <w:spacing w:line="300" w:lineRule="auto"/>
        <w:ind w:left="708" w:hangingChars="322" w:hanging="708"/>
        <w:jc w:val="both"/>
        <w:rPr>
          <w:rFonts w:ascii="Calibri" w:hAnsi="Calibri"/>
          <w:b w:val="0"/>
          <w:bCs/>
          <w:sz w:val="22"/>
          <w:szCs w:val="22"/>
        </w:rPr>
      </w:pPr>
    </w:p>
    <w:p w14:paraId="03E483B6" w14:textId="77777777" w:rsidR="00654982" w:rsidRPr="00AB65BA" w:rsidRDefault="00654982" w:rsidP="00654982">
      <w:pPr>
        <w:numPr>
          <w:ilvl w:val="0"/>
          <w:numId w:val="31"/>
        </w:numPr>
        <w:tabs>
          <w:tab w:val="left" w:pos="1134"/>
        </w:tabs>
        <w:spacing w:line="300" w:lineRule="auto"/>
        <w:ind w:left="1134" w:hanging="425"/>
        <w:jc w:val="both"/>
        <w:rPr>
          <w:rFonts w:ascii="Calibri" w:hAnsi="Calibri"/>
          <w:b w:val="0"/>
          <w:bCs/>
          <w:sz w:val="22"/>
          <w:szCs w:val="22"/>
        </w:rPr>
      </w:pPr>
      <w:r w:rsidRPr="00AB65BA">
        <w:rPr>
          <w:rFonts w:ascii="Calibri" w:hAnsi="Calibri"/>
          <w:b w:val="0"/>
          <w:bCs/>
          <w:sz w:val="22"/>
          <w:szCs w:val="22"/>
        </w:rPr>
        <w:t>the accredited CAB shall take full responsibility for the subcontracted tests, calibrations or inspections</w:t>
      </w:r>
      <w:r w:rsidR="004E639A" w:rsidRPr="00AB65BA">
        <w:rPr>
          <w:rFonts w:ascii="Calibri" w:hAnsi="Calibri"/>
          <w:b w:val="0"/>
          <w:bCs/>
          <w:sz w:val="22"/>
          <w:szCs w:val="22"/>
        </w:rPr>
        <w:t xml:space="preserve"> and has informed the customer of the proposed subcontracting and, where appropriate, has obtained prior written approval</w:t>
      </w:r>
      <w:r w:rsidR="00CE0368" w:rsidRPr="00AB65BA">
        <w:rPr>
          <w:rFonts w:ascii="Calibri" w:hAnsi="Calibri"/>
          <w:b w:val="0"/>
          <w:bCs/>
          <w:sz w:val="22"/>
          <w:szCs w:val="22"/>
        </w:rPr>
        <w:t xml:space="preserve"> from the customer</w:t>
      </w:r>
      <w:r w:rsidR="004E639A" w:rsidRPr="00AB65BA">
        <w:rPr>
          <w:rFonts w:ascii="Calibri" w:hAnsi="Calibri"/>
          <w:b w:val="0"/>
          <w:bCs/>
          <w:sz w:val="22"/>
          <w:szCs w:val="22"/>
        </w:rPr>
        <w:t>;</w:t>
      </w:r>
    </w:p>
    <w:p w14:paraId="709D93AA" w14:textId="77777777" w:rsidR="004E639A" w:rsidRPr="00AB65BA" w:rsidRDefault="004E639A" w:rsidP="00654982">
      <w:pPr>
        <w:numPr>
          <w:ilvl w:val="0"/>
          <w:numId w:val="31"/>
        </w:numPr>
        <w:tabs>
          <w:tab w:val="left" w:pos="1134"/>
        </w:tabs>
        <w:spacing w:line="300" w:lineRule="auto"/>
        <w:ind w:left="1134" w:hanging="425"/>
        <w:jc w:val="both"/>
        <w:rPr>
          <w:rFonts w:ascii="Calibri" w:hAnsi="Calibri"/>
          <w:b w:val="0"/>
          <w:bCs/>
          <w:sz w:val="22"/>
          <w:szCs w:val="22"/>
        </w:rPr>
      </w:pPr>
      <w:r w:rsidRPr="00AB65BA">
        <w:rPr>
          <w:rFonts w:ascii="Calibri" w:hAnsi="Calibri"/>
          <w:b w:val="0"/>
          <w:bCs/>
          <w:sz w:val="22"/>
          <w:szCs w:val="22"/>
        </w:rPr>
        <w:t>approval shall be obtained from the subcontractor to report excerpts from the subcontractor’s report of certificate;</w:t>
      </w:r>
    </w:p>
    <w:p w14:paraId="6836C396" w14:textId="77777777" w:rsidR="004E639A" w:rsidRPr="00AB65BA" w:rsidRDefault="004E639A" w:rsidP="004E639A">
      <w:pPr>
        <w:numPr>
          <w:ilvl w:val="0"/>
          <w:numId w:val="31"/>
        </w:numPr>
        <w:tabs>
          <w:tab w:val="left" w:pos="1134"/>
        </w:tabs>
        <w:spacing w:line="300" w:lineRule="auto"/>
        <w:ind w:left="1134" w:hanging="425"/>
        <w:jc w:val="both"/>
        <w:rPr>
          <w:rFonts w:ascii="Calibri" w:hAnsi="Calibri"/>
          <w:b w:val="0"/>
          <w:bCs/>
          <w:sz w:val="22"/>
          <w:szCs w:val="22"/>
        </w:rPr>
      </w:pPr>
      <w:r w:rsidRPr="00AB65BA">
        <w:rPr>
          <w:rFonts w:ascii="Calibri" w:hAnsi="Calibri"/>
          <w:b w:val="0"/>
          <w:bCs/>
          <w:sz w:val="22"/>
          <w:szCs w:val="22"/>
        </w:rPr>
        <w:t xml:space="preserve">the subcontractor shall itself be accredited for the specific tests, calibrations or inspections concerned </w:t>
      </w:r>
      <w:r w:rsidR="003412E0" w:rsidRPr="00AB65BA">
        <w:rPr>
          <w:rFonts w:ascii="Calibri" w:hAnsi="Calibri"/>
          <w:b w:val="0"/>
          <w:bCs/>
          <w:sz w:val="22"/>
          <w:szCs w:val="22"/>
        </w:rPr>
        <w:t>and</w:t>
      </w:r>
      <w:r w:rsidRPr="00AB65BA">
        <w:rPr>
          <w:rFonts w:ascii="Calibri" w:hAnsi="Calibri"/>
          <w:b w:val="0"/>
          <w:bCs/>
          <w:sz w:val="22"/>
          <w:szCs w:val="22"/>
        </w:rPr>
        <w:t xml:space="preserve"> the results have been included in the subcontractor laboratory’s or inspection body’s report or certificate.</w:t>
      </w:r>
    </w:p>
    <w:p w14:paraId="17FA41D0" w14:textId="77777777" w:rsidR="004E639A" w:rsidRPr="00AB65BA" w:rsidRDefault="004E639A" w:rsidP="004E639A">
      <w:pPr>
        <w:tabs>
          <w:tab w:val="left" w:pos="1134"/>
        </w:tabs>
        <w:spacing w:line="300" w:lineRule="auto"/>
        <w:ind w:left="1134"/>
        <w:jc w:val="both"/>
        <w:rPr>
          <w:rFonts w:ascii="Calibri" w:hAnsi="Calibri"/>
          <w:b w:val="0"/>
          <w:bCs/>
          <w:sz w:val="22"/>
          <w:szCs w:val="22"/>
        </w:rPr>
      </w:pPr>
    </w:p>
    <w:p w14:paraId="76BB86C0" w14:textId="013043C5" w:rsidR="004E639A" w:rsidRPr="00AB65BA" w:rsidRDefault="004E639A" w:rsidP="004E639A">
      <w:pPr>
        <w:tabs>
          <w:tab w:val="left" w:pos="1134"/>
        </w:tabs>
        <w:spacing w:line="300" w:lineRule="auto"/>
        <w:ind w:left="709" w:hanging="709"/>
        <w:jc w:val="both"/>
        <w:rPr>
          <w:rFonts w:ascii="Calibri" w:hAnsi="Calibri"/>
          <w:b w:val="0"/>
          <w:bCs/>
          <w:sz w:val="22"/>
          <w:szCs w:val="22"/>
        </w:rPr>
      </w:pPr>
      <w:r w:rsidRPr="00AB65BA">
        <w:rPr>
          <w:rFonts w:ascii="Calibri" w:hAnsi="Calibri"/>
          <w:b w:val="0"/>
          <w:bCs/>
          <w:sz w:val="22"/>
          <w:szCs w:val="22"/>
        </w:rPr>
        <w:t>5.2</w:t>
      </w:r>
      <w:r w:rsidRPr="00AB65BA">
        <w:rPr>
          <w:rFonts w:ascii="Calibri" w:hAnsi="Calibri"/>
          <w:b w:val="0"/>
          <w:bCs/>
          <w:sz w:val="22"/>
          <w:szCs w:val="22"/>
        </w:rPr>
        <w:tab/>
        <w:t>If the subcontractor is not accredited by the NAB-MALTA, Clause 5.1 shall only apply if the two accreditation bodies are signatories for the EA MLA for the conformity assessment activities concerned. The accreditation symbol of the accreditation body accrediting the subcontractor shall not be used by the subcontracting CAB on the test reports or certificates.</w:t>
      </w:r>
    </w:p>
    <w:p w14:paraId="132D6AD0" w14:textId="77777777" w:rsidR="004E639A" w:rsidRPr="00AB65BA" w:rsidRDefault="004E639A" w:rsidP="004E639A">
      <w:pPr>
        <w:tabs>
          <w:tab w:val="left" w:pos="1134"/>
        </w:tabs>
        <w:spacing w:line="300" w:lineRule="auto"/>
        <w:ind w:left="709" w:hanging="709"/>
        <w:jc w:val="both"/>
        <w:rPr>
          <w:rFonts w:ascii="Calibri" w:hAnsi="Calibri"/>
          <w:b w:val="0"/>
          <w:bCs/>
          <w:sz w:val="22"/>
          <w:szCs w:val="22"/>
        </w:rPr>
      </w:pPr>
    </w:p>
    <w:p w14:paraId="5067792A" w14:textId="33A49AD6" w:rsidR="004E639A" w:rsidRPr="00AB65BA" w:rsidRDefault="004E639A" w:rsidP="004E639A">
      <w:pPr>
        <w:tabs>
          <w:tab w:val="left" w:pos="1134"/>
        </w:tabs>
        <w:spacing w:line="300" w:lineRule="auto"/>
        <w:ind w:left="709" w:hanging="709"/>
        <w:jc w:val="both"/>
        <w:rPr>
          <w:rFonts w:ascii="Calibri" w:hAnsi="Calibri"/>
          <w:b w:val="0"/>
          <w:bCs/>
          <w:sz w:val="22"/>
          <w:szCs w:val="22"/>
        </w:rPr>
      </w:pPr>
      <w:r w:rsidRPr="00AB65BA">
        <w:rPr>
          <w:rFonts w:ascii="Calibri" w:hAnsi="Calibri"/>
          <w:b w:val="0"/>
          <w:bCs/>
          <w:sz w:val="22"/>
          <w:szCs w:val="22"/>
        </w:rPr>
        <w:t>5.3</w:t>
      </w:r>
      <w:r w:rsidRPr="00AB65BA">
        <w:rPr>
          <w:rFonts w:ascii="Calibri" w:hAnsi="Calibri"/>
          <w:b w:val="0"/>
          <w:bCs/>
          <w:sz w:val="22"/>
          <w:szCs w:val="22"/>
        </w:rPr>
        <w:tab/>
        <w:t xml:space="preserve">If results from non-accredited subcontractors are included in reports or certificates the requirements of Clause </w:t>
      </w:r>
      <w:r w:rsidR="00425989" w:rsidRPr="00AB65BA">
        <w:rPr>
          <w:rFonts w:ascii="Calibri" w:hAnsi="Calibri"/>
          <w:b w:val="0"/>
          <w:bCs/>
          <w:sz w:val="22"/>
          <w:szCs w:val="22"/>
        </w:rPr>
        <w:t>4.4 shall be met completely (i.e. the results are clearly indicated as being outside the scope of accreditation).</w:t>
      </w:r>
    </w:p>
    <w:p w14:paraId="2CA024AA" w14:textId="77777777" w:rsidR="00425989" w:rsidRPr="00AB65BA" w:rsidRDefault="00425989" w:rsidP="004E639A">
      <w:pPr>
        <w:tabs>
          <w:tab w:val="left" w:pos="1134"/>
        </w:tabs>
        <w:spacing w:line="300" w:lineRule="auto"/>
        <w:ind w:left="709" w:hanging="709"/>
        <w:jc w:val="both"/>
        <w:rPr>
          <w:rFonts w:ascii="Calibri" w:hAnsi="Calibri"/>
          <w:b w:val="0"/>
          <w:bCs/>
          <w:sz w:val="22"/>
          <w:szCs w:val="22"/>
        </w:rPr>
      </w:pPr>
    </w:p>
    <w:p w14:paraId="16AB5086" w14:textId="4CD4CC0B" w:rsidR="00425989" w:rsidRPr="00AB65BA" w:rsidRDefault="00425989" w:rsidP="004E639A">
      <w:pPr>
        <w:tabs>
          <w:tab w:val="left" w:pos="1134"/>
        </w:tabs>
        <w:spacing w:line="300" w:lineRule="auto"/>
        <w:ind w:left="709" w:hanging="709"/>
        <w:jc w:val="both"/>
        <w:rPr>
          <w:rFonts w:ascii="Calibri" w:hAnsi="Calibri"/>
          <w:b w:val="0"/>
          <w:bCs/>
          <w:sz w:val="22"/>
          <w:szCs w:val="22"/>
        </w:rPr>
      </w:pPr>
      <w:r w:rsidRPr="00AB65BA">
        <w:rPr>
          <w:rFonts w:ascii="Calibri" w:hAnsi="Calibri"/>
          <w:b w:val="0"/>
          <w:bCs/>
          <w:sz w:val="22"/>
          <w:szCs w:val="22"/>
        </w:rPr>
        <w:t>5.4</w:t>
      </w:r>
      <w:r w:rsidRPr="00AB65BA">
        <w:rPr>
          <w:rFonts w:ascii="Calibri" w:hAnsi="Calibri"/>
          <w:b w:val="0"/>
          <w:bCs/>
          <w:sz w:val="22"/>
          <w:szCs w:val="22"/>
        </w:rPr>
        <w:tab/>
        <w:t>Where all tests, calibrations or inspections were subcontracted to a CAB that is not accredited, none of the accreditation symbols or reference to accreditation may be used on reports or certificates issued by the accredited subcontracting CAB and no stationery relating to the report or certificate may include any reference to or implication of its accreditation.</w:t>
      </w:r>
    </w:p>
    <w:p w14:paraId="453CD216" w14:textId="77777777" w:rsidR="00654982" w:rsidRPr="00AB65BA" w:rsidRDefault="00654982" w:rsidP="004E639A">
      <w:pPr>
        <w:spacing w:line="300" w:lineRule="auto"/>
        <w:ind w:left="708" w:hangingChars="322" w:hanging="708"/>
        <w:jc w:val="both"/>
        <w:rPr>
          <w:rFonts w:ascii="Calibri" w:hAnsi="Calibri"/>
          <w:b w:val="0"/>
          <w:bCs/>
          <w:sz w:val="22"/>
          <w:szCs w:val="22"/>
        </w:rPr>
      </w:pPr>
    </w:p>
    <w:p w14:paraId="495472AE" w14:textId="1AA4938F" w:rsidR="002A0823" w:rsidRPr="00AB65BA" w:rsidRDefault="002A0823" w:rsidP="002A0823">
      <w:pPr>
        <w:spacing w:line="300" w:lineRule="auto"/>
        <w:ind w:left="708" w:hangingChars="322" w:hanging="708"/>
        <w:jc w:val="both"/>
        <w:rPr>
          <w:rFonts w:ascii="Calibri" w:hAnsi="Calibri"/>
          <w:b w:val="0"/>
          <w:snapToGrid w:val="0"/>
          <w:sz w:val="22"/>
          <w:szCs w:val="22"/>
        </w:rPr>
      </w:pPr>
      <w:r w:rsidRPr="00AB65BA">
        <w:rPr>
          <w:rFonts w:ascii="Calibri" w:hAnsi="Calibri"/>
          <w:b w:val="0"/>
          <w:bCs/>
          <w:sz w:val="22"/>
          <w:szCs w:val="22"/>
        </w:rPr>
        <w:t xml:space="preserve">5.5 </w:t>
      </w:r>
      <w:r w:rsidRPr="00AB65BA">
        <w:rPr>
          <w:rFonts w:ascii="Calibri" w:hAnsi="Calibri"/>
          <w:b w:val="0"/>
          <w:snapToGrid w:val="0"/>
          <w:sz w:val="22"/>
          <w:szCs w:val="22"/>
        </w:rPr>
        <w:tab/>
        <w:t>The accreditation symbol shall not be used by an accredited CAB’s subcontractors that are not accredited by the NAB-MALTA.</w:t>
      </w:r>
    </w:p>
    <w:p w14:paraId="1833BFF6" w14:textId="77777777" w:rsidR="00CD1B00" w:rsidRPr="00AB65BA" w:rsidRDefault="00CD1B00" w:rsidP="0035462C">
      <w:pPr>
        <w:spacing w:line="300" w:lineRule="auto"/>
        <w:ind w:left="708" w:hangingChars="322" w:hanging="708"/>
        <w:jc w:val="both"/>
        <w:rPr>
          <w:rFonts w:ascii="Calibri" w:hAnsi="Calibri"/>
          <w:b w:val="0"/>
          <w:bCs/>
          <w:sz w:val="22"/>
          <w:szCs w:val="22"/>
        </w:rPr>
      </w:pPr>
    </w:p>
    <w:p w14:paraId="1457EDB4" w14:textId="77777777" w:rsidR="00CD1B00" w:rsidRPr="00AB65BA" w:rsidRDefault="00CD1B00" w:rsidP="0035462C">
      <w:pPr>
        <w:spacing w:line="300" w:lineRule="auto"/>
        <w:ind w:left="708" w:hangingChars="322" w:hanging="708"/>
        <w:jc w:val="both"/>
        <w:rPr>
          <w:rFonts w:ascii="Calibri" w:hAnsi="Calibri"/>
          <w:b w:val="0"/>
          <w:bCs/>
          <w:sz w:val="22"/>
          <w:szCs w:val="22"/>
        </w:rPr>
      </w:pPr>
    </w:p>
    <w:p w14:paraId="0C46C1C0" w14:textId="1A20DC0F" w:rsidR="0044495B" w:rsidRPr="00AB65BA" w:rsidRDefault="00BE7D62" w:rsidP="009C79F9">
      <w:pPr>
        <w:pStyle w:val="Heading1"/>
        <w:ind w:left="776" w:hanging="776"/>
      </w:pPr>
      <w:bookmarkStart w:id="29" w:name="_Toc57374955"/>
      <w:r w:rsidRPr="00AB65BA">
        <w:t>6</w:t>
      </w:r>
      <w:r w:rsidR="006E320C" w:rsidRPr="00AB65BA">
        <w:t>.</w:t>
      </w:r>
      <w:r w:rsidR="006E320C" w:rsidRPr="00AB65BA">
        <w:tab/>
      </w:r>
      <w:r w:rsidR="0044495B" w:rsidRPr="00AB65BA">
        <w:t>DOCUMENTS</w:t>
      </w:r>
      <w:r w:rsidR="000B095A" w:rsidRPr="00AB65BA">
        <w:t>, ADVERTISING AND PUBLICITY</w:t>
      </w:r>
      <w:bookmarkEnd w:id="29"/>
    </w:p>
    <w:p w14:paraId="11838E70" w14:textId="77777777" w:rsidR="005750A9" w:rsidRPr="00AB65BA" w:rsidRDefault="005750A9" w:rsidP="0044495B">
      <w:pPr>
        <w:pStyle w:val="Heading2"/>
        <w:ind w:left="711" w:hanging="711"/>
      </w:pPr>
    </w:p>
    <w:p w14:paraId="6936F43E" w14:textId="36BD90BE" w:rsidR="00786607" w:rsidRPr="00AB65BA" w:rsidRDefault="00786607" w:rsidP="00786607">
      <w:pPr>
        <w:spacing w:line="300" w:lineRule="auto"/>
        <w:ind w:left="567" w:hanging="567"/>
        <w:jc w:val="both"/>
        <w:rPr>
          <w:rFonts w:ascii="Calibri" w:hAnsi="Calibri"/>
          <w:b w:val="0"/>
          <w:snapToGrid w:val="0"/>
          <w:sz w:val="22"/>
          <w:szCs w:val="22"/>
        </w:rPr>
      </w:pPr>
      <w:r w:rsidRPr="00AB65BA">
        <w:rPr>
          <w:rFonts w:ascii="Calibri" w:hAnsi="Calibri"/>
          <w:b w:val="0"/>
          <w:snapToGrid w:val="0"/>
          <w:sz w:val="22"/>
          <w:szCs w:val="22"/>
        </w:rPr>
        <w:t>6.1</w:t>
      </w:r>
      <w:r w:rsidRPr="00AB65BA">
        <w:rPr>
          <w:rFonts w:ascii="Calibri" w:hAnsi="Calibri"/>
          <w:b w:val="0"/>
          <w:snapToGrid w:val="0"/>
          <w:sz w:val="22"/>
          <w:szCs w:val="22"/>
        </w:rPr>
        <w:tab/>
        <w:t>When the CAB makes reference to conformity assessment activities (CAA) or other services it offers in its publications</w:t>
      </w:r>
      <w:r w:rsidR="00F87F3E" w:rsidRPr="00AB65BA">
        <w:rPr>
          <w:rFonts w:ascii="Calibri" w:hAnsi="Calibri"/>
          <w:b w:val="0"/>
          <w:snapToGrid w:val="0"/>
          <w:sz w:val="22"/>
          <w:szCs w:val="22"/>
        </w:rPr>
        <w:t xml:space="preserve"> and/or advertising material</w:t>
      </w:r>
      <w:r w:rsidRPr="00AB65BA">
        <w:rPr>
          <w:rFonts w:ascii="Calibri" w:hAnsi="Calibri"/>
          <w:b w:val="0"/>
          <w:snapToGrid w:val="0"/>
          <w:sz w:val="22"/>
          <w:szCs w:val="22"/>
        </w:rPr>
        <w:t xml:space="preserve"> CAA and services which do not fall under the </w:t>
      </w:r>
      <w:r w:rsidRPr="00AB65BA">
        <w:rPr>
          <w:rFonts w:ascii="Calibri" w:hAnsi="Calibri"/>
          <w:b w:val="0"/>
          <w:snapToGrid w:val="0"/>
          <w:sz w:val="22"/>
          <w:szCs w:val="22"/>
        </w:rPr>
        <w:lastRenderedPageBreak/>
        <w:t>CAB’s accreditation scope, it shall be clearly and unambiguously identified which CAA are covered by the scope of accreditation.</w:t>
      </w:r>
    </w:p>
    <w:p w14:paraId="1D1952FC" w14:textId="4F770743" w:rsidR="002A2317" w:rsidRPr="00AB65BA" w:rsidRDefault="002A2317" w:rsidP="00F430F0">
      <w:pPr>
        <w:spacing w:line="300" w:lineRule="auto"/>
        <w:jc w:val="both"/>
        <w:rPr>
          <w:rFonts w:ascii="Calibri" w:hAnsi="Calibri"/>
          <w:b w:val="0"/>
          <w:snapToGrid w:val="0"/>
          <w:sz w:val="22"/>
          <w:szCs w:val="22"/>
        </w:rPr>
      </w:pPr>
    </w:p>
    <w:p w14:paraId="245E76E6" w14:textId="610D5AFC" w:rsidR="00F87F3E" w:rsidRPr="00AB65BA" w:rsidRDefault="00F87F3E" w:rsidP="00F430F0">
      <w:pPr>
        <w:spacing w:line="300" w:lineRule="auto"/>
        <w:jc w:val="both"/>
        <w:rPr>
          <w:rFonts w:ascii="Calibri" w:hAnsi="Calibri"/>
          <w:b w:val="0"/>
          <w:snapToGrid w:val="0"/>
          <w:sz w:val="22"/>
          <w:szCs w:val="22"/>
        </w:rPr>
      </w:pPr>
      <w:r w:rsidRPr="00AB65BA">
        <w:rPr>
          <w:rFonts w:ascii="Calibri" w:hAnsi="Calibri"/>
          <w:b w:val="0"/>
          <w:snapToGrid w:val="0"/>
          <w:sz w:val="22"/>
          <w:szCs w:val="22"/>
        </w:rPr>
        <w:tab/>
        <w:t>6.1.1</w:t>
      </w:r>
      <w:r w:rsidRPr="00AB65BA">
        <w:rPr>
          <w:rFonts w:ascii="Calibri" w:hAnsi="Calibri"/>
          <w:b w:val="0"/>
          <w:snapToGrid w:val="0"/>
          <w:sz w:val="22"/>
          <w:szCs w:val="22"/>
        </w:rPr>
        <w:tab/>
      </w:r>
      <w:r w:rsidR="001546EF" w:rsidRPr="00AB65BA">
        <w:rPr>
          <w:rFonts w:ascii="Calibri" w:hAnsi="Calibri"/>
          <w:b w:val="0"/>
          <w:snapToGrid w:val="0"/>
          <w:sz w:val="22"/>
          <w:szCs w:val="22"/>
        </w:rPr>
        <w:t>Materials may include:</w:t>
      </w:r>
    </w:p>
    <w:p w14:paraId="4B4B0FE1" w14:textId="1394A066" w:rsidR="001546EF" w:rsidRPr="00AB65BA" w:rsidRDefault="001546EF" w:rsidP="00B44C90">
      <w:pPr>
        <w:pStyle w:val="ListParagraph"/>
        <w:numPr>
          <w:ilvl w:val="0"/>
          <w:numId w:val="35"/>
        </w:numPr>
        <w:spacing w:line="300" w:lineRule="auto"/>
        <w:jc w:val="both"/>
        <w:rPr>
          <w:rFonts w:ascii="Calibri" w:hAnsi="Calibri"/>
          <w:b w:val="0"/>
          <w:snapToGrid w:val="0"/>
          <w:sz w:val="22"/>
          <w:szCs w:val="22"/>
        </w:rPr>
      </w:pPr>
      <w:r w:rsidRPr="00AB65BA">
        <w:rPr>
          <w:rFonts w:ascii="Calibri" w:hAnsi="Calibri"/>
          <w:b w:val="0"/>
          <w:snapToGrid w:val="0"/>
          <w:sz w:val="22"/>
          <w:szCs w:val="22"/>
        </w:rPr>
        <w:t>website (s) including social media;</w:t>
      </w:r>
    </w:p>
    <w:p w14:paraId="4A2CBAEE" w14:textId="58B1BDEA" w:rsidR="001546EF" w:rsidRPr="00AB65BA" w:rsidRDefault="001546EF" w:rsidP="001546EF">
      <w:pPr>
        <w:pStyle w:val="ListParagraph"/>
        <w:numPr>
          <w:ilvl w:val="0"/>
          <w:numId w:val="35"/>
        </w:numPr>
        <w:spacing w:line="300" w:lineRule="auto"/>
        <w:jc w:val="both"/>
        <w:rPr>
          <w:rFonts w:ascii="Calibri" w:hAnsi="Calibri"/>
          <w:b w:val="0"/>
          <w:snapToGrid w:val="0"/>
          <w:sz w:val="22"/>
          <w:szCs w:val="22"/>
        </w:rPr>
      </w:pPr>
      <w:r w:rsidRPr="00AB65BA">
        <w:rPr>
          <w:rFonts w:ascii="Calibri" w:hAnsi="Calibri"/>
          <w:b w:val="0"/>
          <w:snapToGrid w:val="0"/>
          <w:sz w:val="22"/>
          <w:szCs w:val="22"/>
        </w:rPr>
        <w:t>publicity and advertising material;</w:t>
      </w:r>
    </w:p>
    <w:p w14:paraId="35CF98F1" w14:textId="6BBDFF01" w:rsidR="001546EF" w:rsidRPr="00AB65BA" w:rsidRDefault="001546EF" w:rsidP="001546EF">
      <w:pPr>
        <w:pStyle w:val="ListParagraph"/>
        <w:numPr>
          <w:ilvl w:val="0"/>
          <w:numId w:val="35"/>
        </w:numPr>
        <w:spacing w:line="300" w:lineRule="auto"/>
        <w:jc w:val="both"/>
        <w:rPr>
          <w:rFonts w:ascii="Calibri" w:hAnsi="Calibri"/>
          <w:b w:val="0"/>
          <w:snapToGrid w:val="0"/>
          <w:sz w:val="22"/>
          <w:szCs w:val="22"/>
        </w:rPr>
      </w:pPr>
      <w:r w:rsidRPr="00AB65BA">
        <w:rPr>
          <w:rFonts w:ascii="Calibri" w:hAnsi="Calibri"/>
          <w:b w:val="0"/>
          <w:snapToGrid w:val="0"/>
          <w:sz w:val="22"/>
          <w:szCs w:val="22"/>
        </w:rPr>
        <w:t>brochures and CAB publications;</w:t>
      </w:r>
    </w:p>
    <w:p w14:paraId="72ECA719" w14:textId="46DBBE6E" w:rsidR="001546EF" w:rsidRPr="00AB65BA" w:rsidRDefault="001546EF" w:rsidP="001546EF">
      <w:pPr>
        <w:pStyle w:val="ListParagraph"/>
        <w:numPr>
          <w:ilvl w:val="0"/>
          <w:numId w:val="35"/>
        </w:numPr>
        <w:spacing w:line="300" w:lineRule="auto"/>
        <w:jc w:val="both"/>
        <w:rPr>
          <w:rFonts w:ascii="Calibri" w:hAnsi="Calibri"/>
          <w:b w:val="0"/>
          <w:snapToGrid w:val="0"/>
          <w:sz w:val="22"/>
          <w:szCs w:val="22"/>
        </w:rPr>
      </w:pPr>
      <w:r w:rsidRPr="00AB65BA">
        <w:rPr>
          <w:rFonts w:ascii="Calibri" w:hAnsi="Calibri"/>
          <w:b w:val="0"/>
          <w:snapToGrid w:val="0"/>
          <w:sz w:val="22"/>
          <w:szCs w:val="22"/>
        </w:rPr>
        <w:t>technical literature;</w:t>
      </w:r>
    </w:p>
    <w:p w14:paraId="77255727" w14:textId="04B605F0" w:rsidR="001546EF" w:rsidRPr="00AB65BA" w:rsidRDefault="001546EF" w:rsidP="001546EF">
      <w:pPr>
        <w:pStyle w:val="ListParagraph"/>
        <w:numPr>
          <w:ilvl w:val="0"/>
          <w:numId w:val="35"/>
        </w:numPr>
        <w:spacing w:line="300" w:lineRule="auto"/>
        <w:jc w:val="both"/>
        <w:rPr>
          <w:rFonts w:ascii="Calibri" w:hAnsi="Calibri"/>
          <w:b w:val="0"/>
          <w:snapToGrid w:val="0"/>
          <w:sz w:val="22"/>
          <w:szCs w:val="22"/>
        </w:rPr>
      </w:pPr>
      <w:r w:rsidRPr="00AB65BA">
        <w:rPr>
          <w:rFonts w:ascii="Calibri" w:hAnsi="Calibri"/>
          <w:b w:val="0"/>
          <w:snapToGrid w:val="0"/>
          <w:sz w:val="22"/>
          <w:szCs w:val="22"/>
        </w:rPr>
        <w:t>business reports;</w:t>
      </w:r>
    </w:p>
    <w:p w14:paraId="560E7DC3" w14:textId="0224913F" w:rsidR="001546EF" w:rsidRPr="00AB65BA" w:rsidRDefault="001546EF" w:rsidP="001546EF">
      <w:pPr>
        <w:pStyle w:val="ListParagraph"/>
        <w:numPr>
          <w:ilvl w:val="0"/>
          <w:numId w:val="35"/>
        </w:numPr>
        <w:spacing w:line="300" w:lineRule="auto"/>
        <w:jc w:val="both"/>
        <w:rPr>
          <w:rFonts w:ascii="Calibri" w:hAnsi="Calibri"/>
          <w:b w:val="0"/>
          <w:snapToGrid w:val="0"/>
          <w:sz w:val="22"/>
          <w:szCs w:val="22"/>
        </w:rPr>
      </w:pPr>
      <w:r w:rsidRPr="00AB65BA">
        <w:rPr>
          <w:rFonts w:ascii="Calibri" w:hAnsi="Calibri"/>
          <w:b w:val="0"/>
          <w:snapToGrid w:val="0"/>
          <w:sz w:val="22"/>
          <w:szCs w:val="22"/>
        </w:rPr>
        <w:t>quotations or proposals for CAA</w:t>
      </w:r>
    </w:p>
    <w:p w14:paraId="53E66468" w14:textId="77777777" w:rsidR="001546EF" w:rsidRPr="00AB65BA" w:rsidRDefault="001546EF" w:rsidP="001546EF">
      <w:pPr>
        <w:spacing w:line="300" w:lineRule="auto"/>
        <w:jc w:val="both"/>
        <w:rPr>
          <w:rFonts w:ascii="Calibri" w:hAnsi="Calibri"/>
          <w:b w:val="0"/>
          <w:snapToGrid w:val="0"/>
          <w:sz w:val="22"/>
          <w:szCs w:val="22"/>
        </w:rPr>
      </w:pPr>
    </w:p>
    <w:p w14:paraId="496F720D" w14:textId="537727CD" w:rsidR="00F87F3E" w:rsidRPr="00AB65BA" w:rsidRDefault="00F87F3E" w:rsidP="00F430F0">
      <w:pPr>
        <w:spacing w:line="300" w:lineRule="auto"/>
        <w:jc w:val="both"/>
        <w:rPr>
          <w:rFonts w:ascii="Calibri" w:hAnsi="Calibri"/>
          <w:b w:val="0"/>
          <w:snapToGrid w:val="0"/>
          <w:sz w:val="22"/>
          <w:szCs w:val="22"/>
        </w:rPr>
      </w:pPr>
    </w:p>
    <w:p w14:paraId="0AF7377B" w14:textId="0673307B" w:rsidR="00F87F3E" w:rsidRPr="00AB65BA" w:rsidRDefault="00F87F3E" w:rsidP="00F87F3E">
      <w:pPr>
        <w:spacing w:line="300" w:lineRule="auto"/>
        <w:ind w:left="567" w:hanging="567"/>
        <w:jc w:val="both"/>
        <w:rPr>
          <w:rFonts w:ascii="Calibri" w:hAnsi="Calibri"/>
          <w:b w:val="0"/>
          <w:snapToGrid w:val="0"/>
          <w:sz w:val="22"/>
          <w:szCs w:val="22"/>
        </w:rPr>
      </w:pPr>
      <w:r w:rsidRPr="00AB65BA">
        <w:rPr>
          <w:rFonts w:ascii="Calibri" w:hAnsi="Calibri"/>
          <w:b w:val="0"/>
          <w:snapToGrid w:val="0"/>
          <w:sz w:val="22"/>
          <w:szCs w:val="22"/>
        </w:rPr>
        <w:t>6.2</w:t>
      </w:r>
      <w:r w:rsidRPr="00AB65BA">
        <w:rPr>
          <w:rFonts w:ascii="Calibri" w:hAnsi="Calibri"/>
          <w:b w:val="0"/>
          <w:snapToGrid w:val="0"/>
          <w:sz w:val="22"/>
          <w:szCs w:val="22"/>
        </w:rPr>
        <w:tab/>
        <w:t>CABs shall not provide or make publicly available the accreditation certificate without providing the scope of accreditation.</w:t>
      </w:r>
      <w:r w:rsidR="00B44C90">
        <w:rPr>
          <w:rFonts w:ascii="Calibri" w:hAnsi="Calibri"/>
          <w:b w:val="0"/>
          <w:snapToGrid w:val="0"/>
          <w:sz w:val="22"/>
          <w:szCs w:val="22"/>
        </w:rPr>
        <w:t xml:space="preserve"> </w:t>
      </w:r>
      <w:r w:rsidR="00AB65BA" w:rsidRPr="00AB65BA">
        <w:rPr>
          <w:rFonts w:ascii="Calibri" w:hAnsi="Calibri"/>
          <w:b w:val="0"/>
          <w:snapToGrid w:val="0"/>
          <w:sz w:val="22"/>
          <w:szCs w:val="22"/>
          <w:highlight w:val="yellow"/>
        </w:rPr>
        <w:t>As</w:t>
      </w:r>
      <w:r w:rsidR="00AB65BA" w:rsidRPr="00633C0C">
        <w:rPr>
          <w:rFonts w:ascii="Calibri" w:hAnsi="Calibri"/>
          <w:b w:val="0"/>
          <w:snapToGrid w:val="0"/>
          <w:sz w:val="22"/>
          <w:szCs w:val="22"/>
          <w:highlight w:val="yellow"/>
        </w:rPr>
        <w:t xml:space="preserve"> per 6.3</w:t>
      </w:r>
      <w:r w:rsidR="00633C0C">
        <w:rPr>
          <w:rFonts w:ascii="Calibri" w:hAnsi="Calibri"/>
          <w:b w:val="0"/>
          <w:snapToGrid w:val="0"/>
          <w:sz w:val="22"/>
          <w:szCs w:val="22"/>
          <w:highlight w:val="yellow"/>
        </w:rPr>
        <w:t>.1</w:t>
      </w:r>
      <w:r w:rsidR="00AB65BA" w:rsidRPr="00633C0C">
        <w:rPr>
          <w:rFonts w:ascii="Calibri" w:hAnsi="Calibri"/>
          <w:b w:val="0"/>
          <w:snapToGrid w:val="0"/>
          <w:sz w:val="22"/>
          <w:szCs w:val="22"/>
          <w:highlight w:val="yellow"/>
        </w:rPr>
        <w:t xml:space="preserve"> below, the CAB is not to publish a</w:t>
      </w:r>
      <w:r w:rsidR="00633C0C" w:rsidRPr="00633C0C">
        <w:rPr>
          <w:rFonts w:ascii="Calibri" w:hAnsi="Calibri"/>
          <w:b w:val="0"/>
          <w:snapToGrid w:val="0"/>
          <w:sz w:val="22"/>
          <w:szCs w:val="22"/>
          <w:highlight w:val="yellow"/>
        </w:rPr>
        <w:t>ny accreditation certificate on its website</w:t>
      </w:r>
      <w:r w:rsidR="00633C0C">
        <w:rPr>
          <w:rFonts w:ascii="Calibri" w:hAnsi="Calibri"/>
          <w:b w:val="0"/>
          <w:snapToGrid w:val="0"/>
          <w:sz w:val="22"/>
          <w:szCs w:val="22"/>
          <w:highlight w:val="yellow"/>
        </w:rPr>
        <w:t xml:space="preserve"> or social media</w:t>
      </w:r>
      <w:r w:rsidR="00633C0C" w:rsidRPr="00633C0C">
        <w:rPr>
          <w:rFonts w:ascii="Calibri" w:hAnsi="Calibri"/>
          <w:b w:val="0"/>
          <w:snapToGrid w:val="0"/>
          <w:sz w:val="22"/>
          <w:szCs w:val="22"/>
          <w:highlight w:val="yellow"/>
        </w:rPr>
        <w:t>.</w:t>
      </w:r>
      <w:r w:rsidR="00AB65BA">
        <w:rPr>
          <w:rFonts w:ascii="Calibri" w:hAnsi="Calibri"/>
          <w:b w:val="0"/>
          <w:snapToGrid w:val="0"/>
          <w:sz w:val="22"/>
          <w:szCs w:val="22"/>
        </w:rPr>
        <w:t xml:space="preserve"> </w:t>
      </w:r>
      <w:r w:rsidRPr="00AB65BA">
        <w:rPr>
          <w:rFonts w:ascii="Calibri" w:hAnsi="Calibri"/>
          <w:b w:val="0"/>
          <w:snapToGrid w:val="0"/>
          <w:sz w:val="22"/>
          <w:szCs w:val="22"/>
        </w:rPr>
        <w:t xml:space="preserve"> </w:t>
      </w:r>
    </w:p>
    <w:p w14:paraId="6F914BE2" w14:textId="77777777" w:rsidR="002A2317" w:rsidRPr="00AB65BA" w:rsidRDefault="002A2317" w:rsidP="00294D7A">
      <w:pPr>
        <w:spacing w:line="300" w:lineRule="auto"/>
        <w:ind w:leftChars="295" w:left="1278" w:hanging="567"/>
        <w:jc w:val="both"/>
        <w:rPr>
          <w:rFonts w:ascii="Calibri" w:hAnsi="Calibri"/>
          <w:b w:val="0"/>
          <w:snapToGrid w:val="0"/>
          <w:sz w:val="22"/>
          <w:szCs w:val="22"/>
        </w:rPr>
      </w:pPr>
    </w:p>
    <w:p w14:paraId="3419221A" w14:textId="0C1785E0" w:rsidR="002A2317" w:rsidRPr="00AB65BA" w:rsidRDefault="002A2317" w:rsidP="002A2317">
      <w:pPr>
        <w:spacing w:line="300" w:lineRule="auto"/>
        <w:jc w:val="both"/>
        <w:rPr>
          <w:rFonts w:ascii="Calibri" w:hAnsi="Calibri"/>
          <w:b w:val="0"/>
          <w:snapToGrid w:val="0"/>
          <w:sz w:val="22"/>
          <w:szCs w:val="22"/>
        </w:rPr>
      </w:pPr>
      <w:r w:rsidRPr="00AB65BA">
        <w:rPr>
          <w:rFonts w:ascii="Calibri" w:hAnsi="Calibri"/>
          <w:b w:val="0"/>
          <w:snapToGrid w:val="0"/>
          <w:sz w:val="22"/>
          <w:szCs w:val="22"/>
        </w:rPr>
        <w:t>6.</w:t>
      </w:r>
      <w:r w:rsidR="00F87F3E" w:rsidRPr="00AB65BA">
        <w:rPr>
          <w:rFonts w:ascii="Calibri" w:hAnsi="Calibri"/>
          <w:b w:val="0"/>
          <w:snapToGrid w:val="0"/>
          <w:sz w:val="22"/>
          <w:szCs w:val="22"/>
        </w:rPr>
        <w:t>3</w:t>
      </w:r>
      <w:r w:rsidRPr="00AB65BA">
        <w:rPr>
          <w:rFonts w:ascii="Calibri" w:hAnsi="Calibri"/>
          <w:b w:val="0"/>
          <w:snapToGrid w:val="0"/>
          <w:sz w:val="22"/>
          <w:szCs w:val="22"/>
        </w:rPr>
        <w:tab/>
      </w:r>
      <w:r w:rsidRPr="00AB65BA">
        <w:rPr>
          <w:rFonts w:ascii="Calibri" w:hAnsi="Calibri"/>
          <w:snapToGrid w:val="0"/>
          <w:sz w:val="22"/>
          <w:szCs w:val="22"/>
        </w:rPr>
        <w:t>Websites</w:t>
      </w:r>
      <w:r w:rsidR="001546EF" w:rsidRPr="00AB65BA">
        <w:rPr>
          <w:rFonts w:ascii="Calibri" w:hAnsi="Calibri"/>
          <w:snapToGrid w:val="0"/>
          <w:sz w:val="22"/>
          <w:szCs w:val="22"/>
        </w:rPr>
        <w:t xml:space="preserve">, </w:t>
      </w:r>
      <w:proofErr w:type="gramStart"/>
      <w:r w:rsidR="001546EF" w:rsidRPr="00AB65BA">
        <w:rPr>
          <w:rFonts w:ascii="Calibri" w:hAnsi="Calibri"/>
          <w:snapToGrid w:val="0"/>
          <w:sz w:val="22"/>
          <w:szCs w:val="22"/>
        </w:rPr>
        <w:t>Social Media</w:t>
      </w:r>
      <w:proofErr w:type="gramEnd"/>
      <w:r w:rsidR="00F430F0" w:rsidRPr="00AB65BA">
        <w:rPr>
          <w:rFonts w:ascii="Calibri" w:hAnsi="Calibri"/>
          <w:snapToGrid w:val="0"/>
          <w:sz w:val="22"/>
          <w:szCs w:val="22"/>
        </w:rPr>
        <w:t xml:space="preserve"> and Publicity Materials</w:t>
      </w:r>
    </w:p>
    <w:p w14:paraId="433E02CE" w14:textId="77777777" w:rsidR="002A2317" w:rsidRPr="00AB65BA" w:rsidRDefault="002A2317" w:rsidP="002A2317">
      <w:pPr>
        <w:spacing w:line="300" w:lineRule="auto"/>
        <w:jc w:val="both"/>
        <w:rPr>
          <w:rFonts w:ascii="Calibri" w:hAnsi="Calibri"/>
          <w:b w:val="0"/>
          <w:snapToGrid w:val="0"/>
          <w:sz w:val="22"/>
          <w:szCs w:val="22"/>
        </w:rPr>
      </w:pPr>
      <w:r w:rsidRPr="00AB65BA">
        <w:rPr>
          <w:rFonts w:ascii="Calibri" w:hAnsi="Calibri"/>
          <w:b w:val="0"/>
          <w:snapToGrid w:val="0"/>
          <w:sz w:val="22"/>
          <w:szCs w:val="22"/>
        </w:rPr>
        <w:tab/>
      </w:r>
    </w:p>
    <w:p w14:paraId="0A3434FF" w14:textId="70E16248" w:rsidR="002A2317" w:rsidRPr="00AB65BA" w:rsidRDefault="002A2317" w:rsidP="00D26887">
      <w:pPr>
        <w:spacing w:line="300" w:lineRule="auto"/>
        <w:ind w:left="1276" w:hanging="567"/>
        <w:jc w:val="both"/>
        <w:rPr>
          <w:rFonts w:ascii="Calibri" w:hAnsi="Calibri"/>
          <w:b w:val="0"/>
          <w:snapToGrid w:val="0"/>
          <w:sz w:val="22"/>
          <w:szCs w:val="22"/>
        </w:rPr>
      </w:pPr>
      <w:r w:rsidRPr="00AB65BA">
        <w:rPr>
          <w:rFonts w:ascii="Calibri" w:hAnsi="Calibri"/>
          <w:b w:val="0"/>
          <w:snapToGrid w:val="0"/>
          <w:sz w:val="22"/>
          <w:szCs w:val="22"/>
        </w:rPr>
        <w:t>6.</w:t>
      </w:r>
      <w:r w:rsidR="00BD4C68" w:rsidRPr="00AB65BA">
        <w:rPr>
          <w:rFonts w:ascii="Calibri" w:hAnsi="Calibri"/>
          <w:b w:val="0"/>
          <w:snapToGrid w:val="0"/>
          <w:sz w:val="22"/>
          <w:szCs w:val="22"/>
        </w:rPr>
        <w:t>3</w:t>
      </w:r>
      <w:r w:rsidRPr="00AB65BA">
        <w:rPr>
          <w:rFonts w:ascii="Calibri" w:hAnsi="Calibri"/>
          <w:b w:val="0"/>
          <w:snapToGrid w:val="0"/>
          <w:sz w:val="22"/>
          <w:szCs w:val="22"/>
        </w:rPr>
        <w:t>.1 Whenever the CAB wishes to use the accreditation symbol or make reference to its accreditation</w:t>
      </w:r>
      <w:r w:rsidR="000F42E6" w:rsidRPr="00AB65BA">
        <w:rPr>
          <w:rFonts w:ascii="Calibri" w:hAnsi="Calibri"/>
          <w:b w:val="0"/>
          <w:snapToGrid w:val="0"/>
          <w:sz w:val="22"/>
          <w:szCs w:val="22"/>
        </w:rPr>
        <w:t xml:space="preserve"> status</w:t>
      </w:r>
      <w:r w:rsidRPr="00AB65BA">
        <w:rPr>
          <w:rFonts w:ascii="Calibri" w:hAnsi="Calibri"/>
          <w:b w:val="0"/>
          <w:snapToGrid w:val="0"/>
          <w:sz w:val="22"/>
          <w:szCs w:val="22"/>
        </w:rPr>
        <w:t xml:space="preserve"> on its website</w:t>
      </w:r>
      <w:r w:rsidR="001546EF" w:rsidRPr="00AB65BA">
        <w:rPr>
          <w:rFonts w:ascii="Calibri" w:hAnsi="Calibri"/>
          <w:b w:val="0"/>
          <w:snapToGrid w:val="0"/>
          <w:sz w:val="22"/>
          <w:szCs w:val="22"/>
        </w:rPr>
        <w:t xml:space="preserve"> or entries in social media sites</w:t>
      </w:r>
      <w:r w:rsidRPr="00AB65BA">
        <w:rPr>
          <w:rFonts w:ascii="Calibri" w:hAnsi="Calibri"/>
          <w:b w:val="0"/>
          <w:snapToGrid w:val="0"/>
          <w:sz w:val="22"/>
          <w:szCs w:val="22"/>
        </w:rPr>
        <w:t xml:space="preserve">, the CAB shall not </w:t>
      </w:r>
      <w:r w:rsidR="00ED572C" w:rsidRPr="00AB65BA">
        <w:rPr>
          <w:rFonts w:ascii="Calibri" w:hAnsi="Calibri"/>
          <w:b w:val="0"/>
          <w:snapToGrid w:val="0"/>
          <w:sz w:val="22"/>
          <w:szCs w:val="22"/>
        </w:rPr>
        <w:t xml:space="preserve">directly </w:t>
      </w:r>
      <w:r w:rsidRPr="00AB65BA">
        <w:rPr>
          <w:rFonts w:ascii="Calibri" w:hAnsi="Calibri"/>
          <w:b w:val="0"/>
          <w:snapToGrid w:val="0"/>
          <w:sz w:val="22"/>
          <w:szCs w:val="22"/>
        </w:rPr>
        <w:t>upload any accreditation certificate or scope, but directly link the accreditation scope of the CAB from the NAB-MALTA website.</w:t>
      </w:r>
    </w:p>
    <w:p w14:paraId="24C10482" w14:textId="1BD6A4E1" w:rsidR="00C322BA" w:rsidRPr="00AB65BA" w:rsidRDefault="00C322BA" w:rsidP="00D26887">
      <w:pPr>
        <w:spacing w:line="300" w:lineRule="auto"/>
        <w:ind w:left="1276" w:hanging="567"/>
        <w:jc w:val="both"/>
        <w:rPr>
          <w:rFonts w:ascii="Calibri" w:hAnsi="Calibri"/>
          <w:b w:val="0"/>
          <w:snapToGrid w:val="0"/>
          <w:sz w:val="22"/>
          <w:szCs w:val="22"/>
        </w:rPr>
      </w:pPr>
    </w:p>
    <w:p w14:paraId="0C390DC3" w14:textId="1DFF9B46" w:rsidR="00D15335" w:rsidRPr="00AB65BA" w:rsidRDefault="00C322BA" w:rsidP="00D26887">
      <w:pPr>
        <w:spacing w:line="300" w:lineRule="auto"/>
        <w:ind w:left="1276" w:hanging="567"/>
        <w:jc w:val="both"/>
        <w:rPr>
          <w:rFonts w:asciiTheme="minorHAnsi" w:hAnsiTheme="minorHAnsi" w:cstheme="minorHAnsi"/>
          <w:b w:val="0"/>
          <w:color w:val="000000"/>
          <w:sz w:val="22"/>
          <w:shd w:val="clear" w:color="auto" w:fill="FFFFFF"/>
        </w:rPr>
      </w:pPr>
      <w:r w:rsidRPr="00AB65BA">
        <w:rPr>
          <w:rFonts w:asciiTheme="minorHAnsi" w:hAnsiTheme="minorHAnsi" w:cstheme="minorHAnsi"/>
          <w:b w:val="0"/>
          <w:sz w:val="22"/>
        </w:rPr>
        <w:t>6.</w:t>
      </w:r>
      <w:r w:rsidR="00BD4C68" w:rsidRPr="00AB65BA">
        <w:rPr>
          <w:rFonts w:asciiTheme="minorHAnsi" w:hAnsiTheme="minorHAnsi" w:cstheme="minorHAnsi"/>
          <w:b w:val="0"/>
          <w:sz w:val="22"/>
        </w:rPr>
        <w:t>3</w:t>
      </w:r>
      <w:r w:rsidRPr="00AB65BA">
        <w:rPr>
          <w:rFonts w:asciiTheme="minorHAnsi" w:hAnsiTheme="minorHAnsi" w:cstheme="minorHAnsi"/>
          <w:b w:val="0"/>
          <w:sz w:val="22"/>
        </w:rPr>
        <w:t>.2</w:t>
      </w:r>
      <w:r w:rsidRPr="00AB65BA">
        <w:rPr>
          <w:rFonts w:asciiTheme="minorHAnsi" w:hAnsiTheme="minorHAnsi" w:cstheme="minorHAnsi"/>
          <w:b w:val="0"/>
          <w:sz w:val="22"/>
        </w:rPr>
        <w:tab/>
        <w:t>A</w:t>
      </w:r>
      <w:r w:rsidRPr="00AB65BA">
        <w:rPr>
          <w:rFonts w:asciiTheme="minorHAnsi" w:hAnsiTheme="minorHAnsi" w:cstheme="minorHAnsi"/>
          <w:b w:val="0"/>
          <w:color w:val="000000"/>
          <w:sz w:val="22"/>
          <w:shd w:val="clear" w:color="auto" w:fill="FFFFFF"/>
        </w:rPr>
        <w:t>ny reference to accreditation within websites</w:t>
      </w:r>
      <w:r w:rsidR="001546EF" w:rsidRPr="00AB65BA">
        <w:rPr>
          <w:rFonts w:asciiTheme="minorHAnsi" w:hAnsiTheme="minorHAnsi" w:cstheme="minorHAnsi"/>
          <w:b w:val="0"/>
          <w:color w:val="000000"/>
          <w:sz w:val="22"/>
          <w:shd w:val="clear" w:color="auto" w:fill="FFFFFF"/>
        </w:rPr>
        <w:t xml:space="preserve"> and social media sites</w:t>
      </w:r>
      <w:r w:rsidRPr="00AB65BA">
        <w:rPr>
          <w:rFonts w:asciiTheme="minorHAnsi" w:hAnsiTheme="minorHAnsi" w:cstheme="minorHAnsi"/>
          <w:b w:val="0"/>
          <w:color w:val="000000"/>
          <w:sz w:val="22"/>
          <w:shd w:val="clear" w:color="auto" w:fill="FFFFFF"/>
        </w:rPr>
        <w:t xml:space="preserve"> shall be hyperlinked to the scope of accreditation from the NAB-MALTA website. </w:t>
      </w:r>
    </w:p>
    <w:p w14:paraId="1CB4669E" w14:textId="77777777" w:rsidR="00D15335" w:rsidRPr="00AB65BA" w:rsidRDefault="00D15335" w:rsidP="00D26887">
      <w:pPr>
        <w:spacing w:line="300" w:lineRule="auto"/>
        <w:ind w:left="1276" w:hanging="567"/>
        <w:jc w:val="both"/>
        <w:rPr>
          <w:rFonts w:asciiTheme="minorHAnsi" w:hAnsiTheme="minorHAnsi" w:cstheme="minorHAnsi"/>
          <w:b w:val="0"/>
          <w:color w:val="000000"/>
          <w:sz w:val="22"/>
          <w:shd w:val="clear" w:color="auto" w:fill="FFFFFF"/>
        </w:rPr>
      </w:pPr>
    </w:p>
    <w:p w14:paraId="14800151" w14:textId="4DD2C252" w:rsidR="00C322BA" w:rsidRPr="00AB65BA" w:rsidRDefault="00D15335" w:rsidP="00D26887">
      <w:pPr>
        <w:spacing w:line="300" w:lineRule="auto"/>
        <w:ind w:left="1276" w:hanging="567"/>
        <w:jc w:val="both"/>
        <w:rPr>
          <w:rFonts w:asciiTheme="minorHAnsi" w:hAnsiTheme="minorHAnsi" w:cstheme="minorHAnsi"/>
          <w:b w:val="0"/>
          <w:snapToGrid w:val="0"/>
          <w:sz w:val="20"/>
          <w:szCs w:val="22"/>
        </w:rPr>
      </w:pPr>
      <w:r w:rsidRPr="00AB65BA">
        <w:rPr>
          <w:rFonts w:asciiTheme="minorHAnsi" w:hAnsiTheme="minorHAnsi" w:cstheme="minorHAnsi"/>
          <w:b w:val="0"/>
          <w:color w:val="000000"/>
          <w:sz w:val="22"/>
          <w:shd w:val="clear" w:color="auto" w:fill="FFFFFF"/>
        </w:rPr>
        <w:t>6.</w:t>
      </w:r>
      <w:r w:rsidR="00BD4C68" w:rsidRPr="00AB65BA">
        <w:rPr>
          <w:rFonts w:asciiTheme="minorHAnsi" w:hAnsiTheme="minorHAnsi" w:cstheme="minorHAnsi"/>
          <w:b w:val="0"/>
          <w:color w:val="000000"/>
          <w:sz w:val="22"/>
          <w:shd w:val="clear" w:color="auto" w:fill="FFFFFF"/>
        </w:rPr>
        <w:t>3</w:t>
      </w:r>
      <w:r w:rsidRPr="00AB65BA">
        <w:rPr>
          <w:rFonts w:asciiTheme="minorHAnsi" w:hAnsiTheme="minorHAnsi" w:cstheme="minorHAnsi"/>
          <w:b w:val="0"/>
          <w:color w:val="000000"/>
          <w:sz w:val="22"/>
          <w:shd w:val="clear" w:color="auto" w:fill="FFFFFF"/>
        </w:rPr>
        <w:t>.3</w:t>
      </w:r>
      <w:r w:rsidRPr="00AB65BA">
        <w:rPr>
          <w:rFonts w:asciiTheme="minorHAnsi" w:hAnsiTheme="minorHAnsi" w:cstheme="minorHAnsi"/>
          <w:b w:val="0"/>
          <w:color w:val="000000"/>
          <w:sz w:val="22"/>
          <w:shd w:val="clear" w:color="auto" w:fill="FFFFFF"/>
        </w:rPr>
        <w:tab/>
      </w:r>
      <w:r w:rsidR="00C322BA" w:rsidRPr="00AB65BA">
        <w:rPr>
          <w:rFonts w:asciiTheme="minorHAnsi" w:hAnsiTheme="minorHAnsi" w:cstheme="minorHAnsi"/>
          <w:b w:val="0"/>
          <w:color w:val="000000"/>
          <w:sz w:val="22"/>
          <w:shd w:val="clear" w:color="auto" w:fill="FFFFFF"/>
        </w:rPr>
        <w:t xml:space="preserve">All accredited conformity assessment bodies shall approach the NAB-MALTA prior to the publication of </w:t>
      </w:r>
      <w:r w:rsidRPr="00AB65BA">
        <w:rPr>
          <w:rFonts w:asciiTheme="minorHAnsi" w:hAnsiTheme="minorHAnsi" w:cstheme="minorHAnsi"/>
          <w:b w:val="0"/>
          <w:color w:val="000000"/>
          <w:sz w:val="22"/>
          <w:shd w:val="clear" w:color="auto" w:fill="FFFFFF"/>
        </w:rPr>
        <w:t xml:space="preserve">information related to accreditation on a website. </w:t>
      </w:r>
    </w:p>
    <w:p w14:paraId="4A14F386" w14:textId="77777777" w:rsidR="00D26887" w:rsidRPr="00AB65BA" w:rsidRDefault="00D26887" w:rsidP="002A2317">
      <w:pPr>
        <w:spacing w:line="300" w:lineRule="auto"/>
        <w:ind w:firstLine="709"/>
        <w:jc w:val="both"/>
        <w:rPr>
          <w:rFonts w:ascii="Calibri" w:hAnsi="Calibri"/>
          <w:b w:val="0"/>
          <w:snapToGrid w:val="0"/>
          <w:sz w:val="22"/>
          <w:szCs w:val="22"/>
        </w:rPr>
      </w:pPr>
    </w:p>
    <w:p w14:paraId="193291A8" w14:textId="2146AE7D" w:rsidR="00674698" w:rsidRPr="00AB65BA" w:rsidRDefault="00BE7D62" w:rsidP="0044495B">
      <w:pPr>
        <w:pStyle w:val="Heading2"/>
        <w:ind w:left="711" w:hanging="711"/>
      </w:pPr>
      <w:bookmarkStart w:id="30" w:name="_Toc57374956"/>
      <w:r w:rsidRPr="00AB65BA">
        <w:t>6</w:t>
      </w:r>
      <w:r w:rsidR="005750A9" w:rsidRPr="00AB65BA">
        <w:t>.</w:t>
      </w:r>
      <w:r w:rsidR="00BD4C68" w:rsidRPr="00AB65BA">
        <w:t>4</w:t>
      </w:r>
      <w:r w:rsidR="0044495B" w:rsidRPr="00AB65BA">
        <w:tab/>
      </w:r>
      <w:r w:rsidRPr="00AB65BA">
        <w:t>Letterheads</w:t>
      </w:r>
      <w:bookmarkEnd w:id="30"/>
    </w:p>
    <w:p w14:paraId="440AA20A" w14:textId="77777777" w:rsidR="00674698" w:rsidRPr="00AB65BA" w:rsidRDefault="00674698" w:rsidP="0035462C">
      <w:pPr>
        <w:ind w:left="708" w:hangingChars="322" w:hanging="708"/>
        <w:jc w:val="both"/>
        <w:rPr>
          <w:rFonts w:ascii="Calibri" w:hAnsi="Calibri"/>
          <w:b w:val="0"/>
          <w:snapToGrid w:val="0"/>
          <w:sz w:val="22"/>
          <w:szCs w:val="22"/>
        </w:rPr>
      </w:pPr>
    </w:p>
    <w:p w14:paraId="66F72276" w14:textId="34763F03" w:rsidR="00362FF5" w:rsidRPr="00AB65BA" w:rsidRDefault="00BE7D62" w:rsidP="00294D7A">
      <w:pPr>
        <w:spacing w:line="300" w:lineRule="auto"/>
        <w:ind w:leftChars="296" w:left="1279" w:hanging="566"/>
        <w:jc w:val="both"/>
        <w:rPr>
          <w:rFonts w:ascii="Calibri" w:hAnsi="Calibri"/>
          <w:b w:val="0"/>
          <w:snapToGrid w:val="0"/>
          <w:sz w:val="22"/>
          <w:szCs w:val="22"/>
        </w:rPr>
      </w:pPr>
      <w:r w:rsidRPr="00AB65BA">
        <w:rPr>
          <w:rFonts w:ascii="Calibri" w:hAnsi="Calibri"/>
          <w:b w:val="0"/>
          <w:snapToGrid w:val="0"/>
          <w:sz w:val="22"/>
          <w:szCs w:val="22"/>
        </w:rPr>
        <w:t>6.</w:t>
      </w:r>
      <w:r w:rsidR="00BD4C68" w:rsidRPr="00AB65BA">
        <w:rPr>
          <w:rFonts w:ascii="Calibri" w:hAnsi="Calibri"/>
          <w:b w:val="0"/>
          <w:snapToGrid w:val="0"/>
          <w:sz w:val="22"/>
          <w:szCs w:val="22"/>
        </w:rPr>
        <w:t>4</w:t>
      </w:r>
      <w:r w:rsidR="00362FF5" w:rsidRPr="00AB65BA">
        <w:rPr>
          <w:rFonts w:ascii="Calibri" w:hAnsi="Calibri"/>
          <w:b w:val="0"/>
          <w:snapToGrid w:val="0"/>
          <w:sz w:val="22"/>
          <w:szCs w:val="22"/>
        </w:rPr>
        <w:t>.</w:t>
      </w:r>
      <w:r w:rsidR="004C57A0" w:rsidRPr="00AB65BA">
        <w:rPr>
          <w:rFonts w:ascii="Calibri" w:hAnsi="Calibri"/>
          <w:b w:val="0"/>
          <w:snapToGrid w:val="0"/>
          <w:sz w:val="22"/>
          <w:szCs w:val="22"/>
        </w:rPr>
        <w:t>1</w:t>
      </w:r>
      <w:r w:rsidR="00362FF5" w:rsidRPr="00AB65BA">
        <w:rPr>
          <w:rFonts w:ascii="Calibri" w:hAnsi="Calibri"/>
          <w:b w:val="0"/>
          <w:snapToGrid w:val="0"/>
          <w:sz w:val="22"/>
          <w:szCs w:val="22"/>
        </w:rPr>
        <w:tab/>
      </w:r>
      <w:r w:rsidR="00362FF5" w:rsidRPr="009772A1">
        <w:rPr>
          <w:rFonts w:ascii="Calibri" w:hAnsi="Calibri"/>
          <w:b w:val="0"/>
          <w:snapToGrid w:val="0"/>
          <w:sz w:val="22"/>
          <w:szCs w:val="22"/>
          <w:highlight w:val="yellow"/>
        </w:rPr>
        <w:t xml:space="preserve">CABs </w:t>
      </w:r>
      <w:r w:rsidR="00633C0C" w:rsidRPr="009772A1">
        <w:rPr>
          <w:rFonts w:ascii="Calibri" w:hAnsi="Calibri"/>
          <w:b w:val="0"/>
          <w:snapToGrid w:val="0"/>
          <w:sz w:val="22"/>
          <w:szCs w:val="22"/>
          <w:highlight w:val="yellow"/>
        </w:rPr>
        <w:t xml:space="preserve">are not to use </w:t>
      </w:r>
      <w:r w:rsidR="00362FF5" w:rsidRPr="009772A1">
        <w:rPr>
          <w:rFonts w:ascii="Calibri" w:hAnsi="Calibri"/>
          <w:snapToGrid w:val="0"/>
          <w:sz w:val="22"/>
          <w:szCs w:val="22"/>
          <w:highlight w:val="yellow"/>
        </w:rPr>
        <w:t>letterhead</w:t>
      </w:r>
      <w:r w:rsidR="00633C0C" w:rsidRPr="009772A1">
        <w:rPr>
          <w:rFonts w:ascii="Calibri" w:hAnsi="Calibri"/>
          <w:snapToGrid w:val="0"/>
          <w:sz w:val="22"/>
          <w:szCs w:val="22"/>
          <w:highlight w:val="yellow"/>
        </w:rPr>
        <w:t>s</w:t>
      </w:r>
      <w:r w:rsidR="00D50939" w:rsidRPr="009772A1">
        <w:rPr>
          <w:rFonts w:ascii="Calibri" w:hAnsi="Calibri"/>
          <w:snapToGrid w:val="0"/>
          <w:sz w:val="22"/>
          <w:szCs w:val="22"/>
          <w:highlight w:val="yellow"/>
        </w:rPr>
        <w:t xml:space="preserve"> or other corporate paper</w:t>
      </w:r>
      <w:r w:rsidR="00362FF5" w:rsidRPr="009772A1">
        <w:rPr>
          <w:rFonts w:ascii="Calibri" w:hAnsi="Calibri"/>
          <w:b w:val="0"/>
          <w:snapToGrid w:val="0"/>
          <w:sz w:val="22"/>
          <w:szCs w:val="22"/>
          <w:highlight w:val="yellow"/>
        </w:rPr>
        <w:t xml:space="preserve"> bearing the accreditation symbol</w:t>
      </w:r>
      <w:r w:rsidR="00633C0C" w:rsidRPr="009772A1">
        <w:rPr>
          <w:rFonts w:ascii="Calibri" w:hAnsi="Calibri"/>
          <w:b w:val="0"/>
          <w:snapToGrid w:val="0"/>
          <w:sz w:val="22"/>
          <w:szCs w:val="22"/>
          <w:highlight w:val="yellow"/>
        </w:rPr>
        <w:t xml:space="preserve">, </w:t>
      </w:r>
      <w:r w:rsidR="00D50939" w:rsidRPr="009772A1">
        <w:rPr>
          <w:rFonts w:ascii="Calibri" w:hAnsi="Calibri"/>
          <w:b w:val="0"/>
          <w:snapToGrid w:val="0"/>
          <w:sz w:val="22"/>
          <w:szCs w:val="22"/>
          <w:highlight w:val="yellow"/>
        </w:rPr>
        <w:t xml:space="preserve">if none of the conformity assessment activities mentioned in the document are </w:t>
      </w:r>
      <w:r w:rsidR="00741EC8" w:rsidRPr="009772A1">
        <w:rPr>
          <w:rFonts w:ascii="Calibri" w:hAnsi="Calibri"/>
          <w:b w:val="0"/>
          <w:snapToGrid w:val="0"/>
          <w:sz w:val="22"/>
          <w:szCs w:val="22"/>
          <w:highlight w:val="yellow"/>
        </w:rPr>
        <w:t xml:space="preserve"> </w:t>
      </w:r>
      <w:r w:rsidR="00D50939" w:rsidRPr="009772A1">
        <w:rPr>
          <w:rFonts w:ascii="Calibri" w:hAnsi="Calibri"/>
          <w:b w:val="0"/>
          <w:snapToGrid w:val="0"/>
          <w:sz w:val="22"/>
          <w:szCs w:val="22"/>
          <w:highlight w:val="yellow"/>
        </w:rPr>
        <w:t xml:space="preserve">within the </w:t>
      </w:r>
      <w:r w:rsidR="00741EC8" w:rsidRPr="009772A1">
        <w:rPr>
          <w:rFonts w:ascii="Calibri" w:hAnsi="Calibri"/>
          <w:b w:val="0"/>
          <w:snapToGrid w:val="0"/>
          <w:sz w:val="22"/>
          <w:szCs w:val="22"/>
          <w:highlight w:val="yellow"/>
        </w:rPr>
        <w:t xml:space="preserve">scope of accreditation, nor for reporting of conformity assessment results if none of them are within the scope of the accreditation, nor for certifying a product or item. </w:t>
      </w:r>
    </w:p>
    <w:p w14:paraId="31F1F7FD" w14:textId="77777777" w:rsidR="00362FF5" w:rsidRPr="00AB65BA" w:rsidRDefault="00362FF5" w:rsidP="00294D7A">
      <w:pPr>
        <w:spacing w:line="300" w:lineRule="auto"/>
        <w:ind w:leftChars="531" w:left="1845" w:hanging="566"/>
        <w:jc w:val="both"/>
        <w:rPr>
          <w:rFonts w:ascii="Calibri" w:hAnsi="Calibri"/>
          <w:b w:val="0"/>
          <w:snapToGrid w:val="0"/>
          <w:sz w:val="22"/>
          <w:szCs w:val="22"/>
        </w:rPr>
      </w:pPr>
    </w:p>
    <w:p w14:paraId="7BB54357" w14:textId="294E4C4F" w:rsidR="00A95EAE" w:rsidRPr="003D6C7A" w:rsidRDefault="00A95EAE" w:rsidP="00A95EAE">
      <w:pPr>
        <w:spacing w:line="300" w:lineRule="auto"/>
        <w:ind w:left="1276" w:hanging="567"/>
        <w:jc w:val="both"/>
        <w:rPr>
          <w:rFonts w:asciiTheme="minorHAnsi" w:hAnsiTheme="minorHAnsi" w:cstheme="minorHAnsi"/>
          <w:b w:val="0"/>
          <w:bCs/>
          <w:iCs/>
          <w:snapToGrid w:val="0"/>
          <w:sz w:val="20"/>
        </w:rPr>
      </w:pPr>
      <w:r w:rsidRPr="00AB65BA">
        <w:rPr>
          <w:rFonts w:ascii="Calibri" w:hAnsi="Calibri"/>
          <w:b w:val="0"/>
          <w:iCs/>
          <w:snapToGrid w:val="0"/>
          <w:sz w:val="22"/>
          <w:szCs w:val="22"/>
        </w:rPr>
        <w:lastRenderedPageBreak/>
        <w:t>6.</w:t>
      </w:r>
      <w:r w:rsidR="00BD4C68" w:rsidRPr="00AB65BA">
        <w:rPr>
          <w:rFonts w:ascii="Calibri" w:hAnsi="Calibri"/>
          <w:b w:val="0"/>
          <w:iCs/>
          <w:snapToGrid w:val="0"/>
          <w:sz w:val="22"/>
          <w:szCs w:val="22"/>
        </w:rPr>
        <w:t>4</w:t>
      </w:r>
      <w:r w:rsidRPr="00AB65BA">
        <w:rPr>
          <w:rFonts w:ascii="Calibri" w:hAnsi="Calibri"/>
          <w:b w:val="0"/>
          <w:iCs/>
          <w:snapToGrid w:val="0"/>
          <w:sz w:val="22"/>
          <w:szCs w:val="22"/>
        </w:rPr>
        <w:t>.2</w:t>
      </w:r>
      <w:r w:rsidRPr="00AB65BA">
        <w:rPr>
          <w:rFonts w:ascii="Calibri" w:hAnsi="Calibri"/>
          <w:b w:val="0"/>
          <w:iCs/>
          <w:snapToGrid w:val="0"/>
          <w:sz w:val="22"/>
          <w:szCs w:val="22"/>
        </w:rPr>
        <w:tab/>
      </w:r>
      <w:r w:rsidRPr="00892197">
        <w:rPr>
          <w:rFonts w:asciiTheme="minorHAnsi" w:hAnsiTheme="minorHAnsi" w:cstheme="minorHAnsi"/>
          <w:b w:val="0"/>
          <w:bCs/>
          <w:sz w:val="22"/>
          <w:szCs w:val="18"/>
        </w:rPr>
        <w:t xml:space="preserve">On commercial documents such as quotations or proposals (including associated stationery) concerning conformity assessment activities which do not fall into the CAB’s accreditation scope, </w:t>
      </w:r>
      <w:r w:rsidR="00633C0C" w:rsidRPr="00892197">
        <w:rPr>
          <w:rFonts w:asciiTheme="minorHAnsi" w:hAnsiTheme="minorHAnsi" w:cstheme="minorHAnsi"/>
          <w:b w:val="0"/>
          <w:bCs/>
          <w:sz w:val="22"/>
          <w:szCs w:val="18"/>
        </w:rPr>
        <w:t>CABs are not to use the accreditation symbol.</w:t>
      </w:r>
      <w:r w:rsidR="00633C0C" w:rsidRPr="003D6C7A">
        <w:rPr>
          <w:rFonts w:asciiTheme="minorHAnsi" w:hAnsiTheme="minorHAnsi" w:cstheme="minorHAnsi"/>
          <w:b w:val="0"/>
          <w:bCs/>
          <w:sz w:val="22"/>
          <w:szCs w:val="18"/>
        </w:rPr>
        <w:t xml:space="preserve">  </w:t>
      </w:r>
    </w:p>
    <w:p w14:paraId="2547A6F0" w14:textId="77777777" w:rsidR="00362FF5" w:rsidRPr="003D6C7A" w:rsidRDefault="00362FF5" w:rsidP="00294D7A">
      <w:pPr>
        <w:spacing w:line="300" w:lineRule="auto"/>
        <w:ind w:leftChars="531" w:left="1845" w:hanging="566"/>
        <w:jc w:val="both"/>
        <w:rPr>
          <w:rFonts w:ascii="Calibri" w:hAnsi="Calibri"/>
          <w:b w:val="0"/>
          <w:i/>
          <w:snapToGrid w:val="0"/>
          <w:sz w:val="22"/>
          <w:szCs w:val="22"/>
        </w:rPr>
      </w:pPr>
    </w:p>
    <w:p w14:paraId="1A3FFC01" w14:textId="413489CE" w:rsidR="00362FF5" w:rsidRPr="00AB65BA" w:rsidRDefault="00BE7D62" w:rsidP="00633C0C">
      <w:pPr>
        <w:spacing w:line="300" w:lineRule="auto"/>
        <w:ind w:leftChars="588" w:left="2127" w:hanging="710"/>
        <w:jc w:val="both"/>
        <w:rPr>
          <w:rFonts w:ascii="Calibri" w:hAnsi="Calibri"/>
          <w:b w:val="0"/>
          <w:i/>
          <w:snapToGrid w:val="0"/>
          <w:sz w:val="22"/>
          <w:szCs w:val="22"/>
        </w:rPr>
      </w:pPr>
      <w:r w:rsidRPr="003D6C7A">
        <w:rPr>
          <w:rFonts w:ascii="Calibri" w:hAnsi="Calibri"/>
          <w:b w:val="0"/>
          <w:snapToGrid w:val="0"/>
          <w:sz w:val="22"/>
          <w:szCs w:val="22"/>
        </w:rPr>
        <w:t>6.</w:t>
      </w:r>
      <w:r w:rsidR="00BD4C68" w:rsidRPr="003D6C7A">
        <w:rPr>
          <w:rFonts w:ascii="Calibri" w:hAnsi="Calibri"/>
          <w:b w:val="0"/>
          <w:snapToGrid w:val="0"/>
          <w:sz w:val="22"/>
          <w:szCs w:val="22"/>
        </w:rPr>
        <w:t>4</w:t>
      </w:r>
      <w:r w:rsidRPr="003D6C7A">
        <w:rPr>
          <w:rFonts w:ascii="Calibri" w:hAnsi="Calibri"/>
          <w:b w:val="0"/>
          <w:snapToGrid w:val="0"/>
          <w:sz w:val="22"/>
          <w:szCs w:val="22"/>
        </w:rPr>
        <w:t>.</w:t>
      </w:r>
      <w:r w:rsidR="004C57A0" w:rsidRPr="003D6C7A">
        <w:rPr>
          <w:rFonts w:ascii="Calibri" w:hAnsi="Calibri"/>
          <w:b w:val="0"/>
          <w:snapToGrid w:val="0"/>
          <w:sz w:val="22"/>
          <w:szCs w:val="22"/>
        </w:rPr>
        <w:t>2</w:t>
      </w:r>
      <w:r w:rsidR="00A95EAE" w:rsidRPr="003D6C7A">
        <w:rPr>
          <w:rFonts w:ascii="Calibri" w:hAnsi="Calibri"/>
          <w:b w:val="0"/>
          <w:snapToGrid w:val="0"/>
          <w:sz w:val="22"/>
          <w:szCs w:val="22"/>
        </w:rPr>
        <w:t>.1</w:t>
      </w:r>
      <w:r w:rsidR="00362FF5" w:rsidRPr="003D6C7A">
        <w:rPr>
          <w:rFonts w:ascii="Calibri" w:hAnsi="Calibri"/>
          <w:b w:val="0"/>
          <w:snapToGrid w:val="0"/>
          <w:sz w:val="22"/>
          <w:szCs w:val="22"/>
        </w:rPr>
        <w:tab/>
      </w:r>
      <w:r w:rsidR="00362FF5" w:rsidRPr="00892197">
        <w:rPr>
          <w:rFonts w:ascii="Calibri" w:hAnsi="Calibri"/>
          <w:b w:val="0"/>
          <w:snapToGrid w:val="0"/>
          <w:sz w:val="22"/>
          <w:szCs w:val="22"/>
        </w:rPr>
        <w:t xml:space="preserve">If a quotation </w:t>
      </w:r>
      <w:r w:rsidR="00A272B6" w:rsidRPr="00892197">
        <w:rPr>
          <w:rFonts w:ascii="Calibri" w:hAnsi="Calibri"/>
          <w:b w:val="0"/>
          <w:snapToGrid w:val="0"/>
          <w:sz w:val="22"/>
          <w:szCs w:val="22"/>
        </w:rPr>
        <w:t xml:space="preserve">or proposal </w:t>
      </w:r>
      <w:r w:rsidR="00633C0C" w:rsidRPr="00892197">
        <w:rPr>
          <w:rFonts w:ascii="Calibri" w:hAnsi="Calibri"/>
          <w:b w:val="0"/>
          <w:snapToGrid w:val="0"/>
          <w:sz w:val="22"/>
          <w:szCs w:val="22"/>
        </w:rPr>
        <w:t xml:space="preserve">contains both accredited and unaccredited </w:t>
      </w:r>
      <w:r w:rsidR="00A272B6" w:rsidRPr="00892197">
        <w:rPr>
          <w:rFonts w:ascii="Calibri" w:hAnsi="Calibri"/>
          <w:b w:val="0"/>
          <w:snapToGrid w:val="0"/>
          <w:sz w:val="22"/>
          <w:szCs w:val="22"/>
        </w:rPr>
        <w:t xml:space="preserve">activities, </w:t>
      </w:r>
      <w:r w:rsidR="00633C0C" w:rsidRPr="00892197">
        <w:rPr>
          <w:rFonts w:asciiTheme="minorHAnsi" w:hAnsiTheme="minorHAnsi" w:cstheme="minorHAnsi"/>
          <w:b w:val="0"/>
          <w:bCs/>
          <w:sz w:val="22"/>
          <w:szCs w:val="18"/>
        </w:rPr>
        <w:t>it should be clearly and unambiguously identified which conformity assessment activities are covered by the scope of accreditation and which are not.</w:t>
      </w:r>
    </w:p>
    <w:p w14:paraId="23B367CA" w14:textId="77777777" w:rsidR="00F20AC9" w:rsidRPr="00AB65BA" w:rsidRDefault="00F20AC9" w:rsidP="00CD1B00">
      <w:pPr>
        <w:spacing w:line="300" w:lineRule="auto"/>
        <w:ind w:leftChars="290" w:left="699" w:firstLine="578"/>
        <w:jc w:val="both"/>
        <w:rPr>
          <w:rFonts w:ascii="Calibri" w:hAnsi="Calibri"/>
          <w:b w:val="0"/>
          <w:i/>
          <w:snapToGrid w:val="0"/>
          <w:sz w:val="22"/>
          <w:szCs w:val="22"/>
        </w:rPr>
      </w:pPr>
    </w:p>
    <w:p w14:paraId="316EFED7" w14:textId="53F32AE1" w:rsidR="005750A9" w:rsidRPr="00AB65BA" w:rsidRDefault="00BE7D62" w:rsidP="00CD1B00">
      <w:pPr>
        <w:spacing w:line="300" w:lineRule="auto"/>
        <w:ind w:leftChars="295" w:left="1278" w:hanging="567"/>
        <w:jc w:val="both"/>
        <w:rPr>
          <w:rFonts w:ascii="Calibri" w:hAnsi="Calibri"/>
          <w:b w:val="0"/>
          <w:snapToGrid w:val="0"/>
          <w:sz w:val="22"/>
          <w:szCs w:val="22"/>
        </w:rPr>
      </w:pPr>
      <w:r w:rsidRPr="00AB65BA">
        <w:rPr>
          <w:rFonts w:ascii="Calibri" w:hAnsi="Calibri"/>
          <w:b w:val="0"/>
          <w:snapToGrid w:val="0"/>
          <w:sz w:val="22"/>
          <w:szCs w:val="22"/>
        </w:rPr>
        <w:t>6.</w:t>
      </w:r>
      <w:r w:rsidR="00BD4C68" w:rsidRPr="00AB65BA">
        <w:rPr>
          <w:rFonts w:ascii="Calibri" w:hAnsi="Calibri"/>
          <w:b w:val="0"/>
          <w:snapToGrid w:val="0"/>
          <w:sz w:val="22"/>
          <w:szCs w:val="22"/>
        </w:rPr>
        <w:t>4</w:t>
      </w:r>
      <w:r w:rsidRPr="00AB65BA">
        <w:rPr>
          <w:rFonts w:ascii="Calibri" w:hAnsi="Calibri"/>
          <w:b w:val="0"/>
          <w:snapToGrid w:val="0"/>
          <w:sz w:val="22"/>
          <w:szCs w:val="22"/>
        </w:rPr>
        <w:t>.</w:t>
      </w:r>
      <w:r w:rsidR="00294D7A" w:rsidRPr="00AB65BA">
        <w:rPr>
          <w:rFonts w:ascii="Calibri" w:hAnsi="Calibri"/>
          <w:b w:val="0"/>
          <w:snapToGrid w:val="0"/>
          <w:sz w:val="22"/>
          <w:szCs w:val="22"/>
        </w:rPr>
        <w:t>3</w:t>
      </w:r>
      <w:r w:rsidR="005750A9" w:rsidRPr="00AB65BA">
        <w:rPr>
          <w:rFonts w:ascii="Calibri" w:hAnsi="Calibri"/>
          <w:b w:val="0"/>
          <w:snapToGrid w:val="0"/>
          <w:sz w:val="22"/>
          <w:szCs w:val="22"/>
        </w:rPr>
        <w:tab/>
        <w:t>Reference to the NAB-MALTA EA MLA signatory status by accredited CABs on their letterheads and stationery is not permitted.</w:t>
      </w:r>
    </w:p>
    <w:p w14:paraId="32E4A9FA" w14:textId="295F4BB6" w:rsidR="00C91BC6" w:rsidRDefault="00C91BC6" w:rsidP="00A272B6">
      <w:pPr>
        <w:spacing w:line="300" w:lineRule="auto"/>
        <w:jc w:val="both"/>
        <w:rPr>
          <w:rFonts w:ascii="Calibri" w:hAnsi="Calibri"/>
          <w:b w:val="0"/>
          <w:snapToGrid w:val="0"/>
          <w:sz w:val="22"/>
          <w:szCs w:val="22"/>
        </w:rPr>
      </w:pPr>
    </w:p>
    <w:p w14:paraId="47E85225" w14:textId="77777777" w:rsidR="00892197" w:rsidRPr="00AB65BA" w:rsidRDefault="00892197" w:rsidP="00A272B6">
      <w:pPr>
        <w:spacing w:line="300" w:lineRule="auto"/>
        <w:jc w:val="both"/>
        <w:rPr>
          <w:rFonts w:ascii="Calibri" w:hAnsi="Calibri"/>
          <w:b w:val="0"/>
          <w:snapToGrid w:val="0"/>
          <w:sz w:val="22"/>
          <w:szCs w:val="22"/>
        </w:rPr>
      </w:pPr>
    </w:p>
    <w:p w14:paraId="2A98D2AD" w14:textId="77777777" w:rsidR="009E29D3" w:rsidRPr="00AB65BA" w:rsidRDefault="00BE7D62" w:rsidP="009C79F9">
      <w:pPr>
        <w:pStyle w:val="Heading1"/>
        <w:ind w:left="776" w:hanging="776"/>
      </w:pPr>
      <w:bookmarkStart w:id="31" w:name="_Toc57374957"/>
      <w:r w:rsidRPr="00AB65BA">
        <w:t>7</w:t>
      </w:r>
      <w:r w:rsidR="006E320C" w:rsidRPr="00AB65BA">
        <w:t>.</w:t>
      </w:r>
      <w:r w:rsidR="006E320C" w:rsidRPr="00AB65BA">
        <w:tab/>
        <w:t>REPRODUCTION OF THE ACCREDITATION SYMBOL</w:t>
      </w:r>
      <w:bookmarkEnd w:id="31"/>
    </w:p>
    <w:p w14:paraId="43D6FE1B" w14:textId="77777777" w:rsidR="00362FF5" w:rsidRPr="00AB65BA" w:rsidRDefault="00362FF5" w:rsidP="0035462C">
      <w:pPr>
        <w:spacing w:line="300" w:lineRule="auto"/>
        <w:ind w:left="708" w:hangingChars="322" w:hanging="708"/>
        <w:jc w:val="both"/>
        <w:rPr>
          <w:rFonts w:ascii="Calibri" w:hAnsi="Calibri"/>
          <w:b w:val="0"/>
          <w:snapToGrid w:val="0"/>
          <w:sz w:val="22"/>
          <w:szCs w:val="22"/>
        </w:rPr>
      </w:pPr>
    </w:p>
    <w:p w14:paraId="29DF21AF" w14:textId="6196E8F7" w:rsidR="009E29D3" w:rsidRPr="00AB65BA" w:rsidRDefault="00BE7D62" w:rsidP="00783908">
      <w:pPr>
        <w:spacing w:line="300" w:lineRule="auto"/>
        <w:ind w:left="565" w:hangingChars="257" w:hanging="565"/>
        <w:jc w:val="both"/>
        <w:rPr>
          <w:rFonts w:ascii="Calibri" w:hAnsi="Calibri"/>
          <w:b w:val="0"/>
          <w:snapToGrid w:val="0"/>
          <w:sz w:val="22"/>
          <w:szCs w:val="22"/>
        </w:rPr>
      </w:pPr>
      <w:r w:rsidRPr="00AB65BA">
        <w:rPr>
          <w:rFonts w:ascii="Calibri" w:hAnsi="Calibri"/>
          <w:b w:val="0"/>
          <w:snapToGrid w:val="0"/>
          <w:sz w:val="22"/>
          <w:szCs w:val="22"/>
        </w:rPr>
        <w:t>7</w:t>
      </w:r>
      <w:r w:rsidR="009E29D3" w:rsidRPr="00AB65BA">
        <w:rPr>
          <w:rFonts w:ascii="Calibri" w:hAnsi="Calibri"/>
          <w:b w:val="0"/>
          <w:snapToGrid w:val="0"/>
          <w:sz w:val="22"/>
          <w:szCs w:val="22"/>
        </w:rPr>
        <w:t>.1</w:t>
      </w:r>
      <w:r w:rsidR="009E29D3" w:rsidRPr="00AB65BA">
        <w:rPr>
          <w:rFonts w:ascii="Calibri" w:hAnsi="Calibri"/>
          <w:b w:val="0"/>
          <w:snapToGrid w:val="0"/>
          <w:sz w:val="22"/>
          <w:szCs w:val="22"/>
        </w:rPr>
        <w:tab/>
        <w:t>The accreditation symbol shall be displayed in a form identical to that provided by the NAB-MALTA and shall be uniformly enlarged or reduced as specified in the following sub-paragraphs.</w:t>
      </w:r>
    </w:p>
    <w:p w14:paraId="701C022D" w14:textId="77777777" w:rsidR="009E29D3" w:rsidRPr="00AB65BA" w:rsidRDefault="009E29D3" w:rsidP="00783908">
      <w:pPr>
        <w:spacing w:line="300" w:lineRule="auto"/>
        <w:ind w:left="565" w:hangingChars="257" w:hanging="565"/>
        <w:jc w:val="both"/>
        <w:rPr>
          <w:rFonts w:ascii="Calibri" w:hAnsi="Calibri"/>
          <w:b w:val="0"/>
          <w:snapToGrid w:val="0"/>
          <w:sz w:val="22"/>
          <w:szCs w:val="22"/>
        </w:rPr>
      </w:pPr>
    </w:p>
    <w:p w14:paraId="7D8C5CC0" w14:textId="75742AF6" w:rsidR="009E29D3" w:rsidRPr="00AB65BA" w:rsidRDefault="00BE7D62" w:rsidP="00783908">
      <w:pPr>
        <w:spacing w:line="300" w:lineRule="auto"/>
        <w:ind w:left="565" w:hangingChars="257" w:hanging="565"/>
        <w:jc w:val="both"/>
        <w:rPr>
          <w:rFonts w:ascii="Calibri" w:hAnsi="Calibri"/>
          <w:b w:val="0"/>
          <w:snapToGrid w:val="0"/>
          <w:sz w:val="22"/>
          <w:szCs w:val="22"/>
        </w:rPr>
      </w:pPr>
      <w:r w:rsidRPr="00AB65BA">
        <w:rPr>
          <w:rFonts w:ascii="Calibri" w:hAnsi="Calibri"/>
          <w:b w:val="0"/>
          <w:snapToGrid w:val="0"/>
          <w:sz w:val="22"/>
          <w:szCs w:val="22"/>
        </w:rPr>
        <w:t>7</w:t>
      </w:r>
      <w:r w:rsidR="009E29D3" w:rsidRPr="00AB65BA">
        <w:rPr>
          <w:rFonts w:ascii="Calibri" w:hAnsi="Calibri"/>
          <w:b w:val="0"/>
          <w:snapToGrid w:val="0"/>
          <w:sz w:val="22"/>
          <w:szCs w:val="22"/>
        </w:rPr>
        <w:t>.</w:t>
      </w:r>
      <w:r w:rsidR="00281B5C" w:rsidRPr="00AB65BA">
        <w:rPr>
          <w:rFonts w:ascii="Calibri" w:hAnsi="Calibri"/>
          <w:b w:val="0"/>
          <w:snapToGrid w:val="0"/>
          <w:sz w:val="22"/>
          <w:szCs w:val="22"/>
        </w:rPr>
        <w:t>2</w:t>
      </w:r>
      <w:r w:rsidR="009E29D3" w:rsidRPr="00AB65BA">
        <w:rPr>
          <w:rFonts w:ascii="Calibri" w:hAnsi="Calibri"/>
          <w:b w:val="0"/>
          <w:snapToGrid w:val="0"/>
          <w:sz w:val="22"/>
          <w:szCs w:val="22"/>
        </w:rPr>
        <w:tab/>
        <w:t>CABs must ensure that any reproduction of the accreditation symbol is accurate and legible with no degradation and/or distortion.</w:t>
      </w:r>
    </w:p>
    <w:p w14:paraId="0CCF1AE1" w14:textId="77777777" w:rsidR="009E29D3" w:rsidRPr="00AB65BA" w:rsidRDefault="009E29D3" w:rsidP="00783908">
      <w:pPr>
        <w:spacing w:line="300" w:lineRule="auto"/>
        <w:ind w:left="565" w:hangingChars="257" w:hanging="565"/>
        <w:jc w:val="both"/>
        <w:rPr>
          <w:rFonts w:ascii="Calibri" w:hAnsi="Calibri"/>
          <w:b w:val="0"/>
          <w:snapToGrid w:val="0"/>
          <w:sz w:val="22"/>
          <w:szCs w:val="22"/>
        </w:rPr>
      </w:pPr>
    </w:p>
    <w:p w14:paraId="0046D739" w14:textId="04A11A67" w:rsidR="009E29D3" w:rsidRPr="00AB65BA" w:rsidRDefault="00BE7D62" w:rsidP="00783908">
      <w:pPr>
        <w:spacing w:line="300" w:lineRule="auto"/>
        <w:ind w:left="565" w:hangingChars="257" w:hanging="565"/>
        <w:jc w:val="both"/>
        <w:rPr>
          <w:rFonts w:ascii="Calibri" w:hAnsi="Calibri"/>
          <w:b w:val="0"/>
          <w:snapToGrid w:val="0"/>
          <w:color w:val="000000"/>
          <w:sz w:val="22"/>
          <w:szCs w:val="22"/>
        </w:rPr>
      </w:pPr>
      <w:r w:rsidRPr="00AB65BA">
        <w:rPr>
          <w:rFonts w:ascii="Calibri" w:hAnsi="Calibri"/>
          <w:b w:val="0"/>
          <w:snapToGrid w:val="0"/>
          <w:sz w:val="22"/>
          <w:szCs w:val="22"/>
        </w:rPr>
        <w:t>7</w:t>
      </w:r>
      <w:r w:rsidR="009E29D3" w:rsidRPr="00AB65BA">
        <w:rPr>
          <w:rFonts w:ascii="Calibri" w:hAnsi="Calibri"/>
          <w:b w:val="0"/>
          <w:snapToGrid w:val="0"/>
          <w:sz w:val="22"/>
          <w:szCs w:val="22"/>
        </w:rPr>
        <w:t>.</w:t>
      </w:r>
      <w:r w:rsidR="00281B5C" w:rsidRPr="00AB65BA">
        <w:rPr>
          <w:rFonts w:ascii="Calibri" w:hAnsi="Calibri"/>
          <w:b w:val="0"/>
          <w:snapToGrid w:val="0"/>
          <w:sz w:val="22"/>
          <w:szCs w:val="22"/>
        </w:rPr>
        <w:t>3</w:t>
      </w:r>
      <w:r w:rsidR="009E29D3" w:rsidRPr="00AB65BA">
        <w:rPr>
          <w:rFonts w:ascii="Calibri" w:hAnsi="Calibri"/>
          <w:b w:val="0"/>
          <w:snapToGrid w:val="0"/>
          <w:color w:val="FF0000"/>
          <w:sz w:val="22"/>
          <w:szCs w:val="22"/>
        </w:rPr>
        <w:tab/>
      </w:r>
      <w:r w:rsidR="009E29D3" w:rsidRPr="00AB65BA">
        <w:rPr>
          <w:rFonts w:ascii="Calibri" w:hAnsi="Calibri"/>
          <w:b w:val="0"/>
          <w:snapToGrid w:val="0"/>
          <w:color w:val="000000"/>
          <w:sz w:val="22"/>
          <w:szCs w:val="22"/>
        </w:rPr>
        <w:t xml:space="preserve">Where the accreditation symbol is displayed on an unfolded portion of stationery or area no greater than A4, it shall be displayed in a size no larger than 30mm high. </w:t>
      </w:r>
    </w:p>
    <w:p w14:paraId="38BB6300" w14:textId="77777777" w:rsidR="009E29D3" w:rsidRPr="00AB65BA" w:rsidRDefault="009E29D3" w:rsidP="00783908">
      <w:pPr>
        <w:spacing w:line="300" w:lineRule="auto"/>
        <w:ind w:left="565" w:hangingChars="257" w:hanging="565"/>
        <w:jc w:val="both"/>
        <w:rPr>
          <w:rFonts w:ascii="Calibri" w:hAnsi="Calibri"/>
          <w:b w:val="0"/>
          <w:snapToGrid w:val="0"/>
          <w:color w:val="000000"/>
          <w:sz w:val="22"/>
          <w:szCs w:val="22"/>
        </w:rPr>
      </w:pPr>
    </w:p>
    <w:p w14:paraId="07D1C0CF" w14:textId="08C2E519" w:rsidR="009E29D3" w:rsidRPr="00AB65BA" w:rsidRDefault="009E29D3" w:rsidP="00294D7A">
      <w:pPr>
        <w:spacing w:line="300" w:lineRule="auto"/>
        <w:ind w:left="565"/>
        <w:jc w:val="both"/>
        <w:rPr>
          <w:rFonts w:ascii="Calibri" w:hAnsi="Calibri"/>
          <w:b w:val="0"/>
          <w:snapToGrid w:val="0"/>
          <w:color w:val="000000"/>
          <w:sz w:val="22"/>
          <w:szCs w:val="22"/>
        </w:rPr>
      </w:pPr>
      <w:r w:rsidRPr="00AB65BA">
        <w:rPr>
          <w:rFonts w:ascii="Calibri" w:hAnsi="Calibri"/>
          <w:b w:val="0"/>
          <w:snapToGrid w:val="0"/>
          <w:color w:val="000000"/>
          <w:sz w:val="22"/>
          <w:szCs w:val="22"/>
        </w:rPr>
        <w:t xml:space="preserve">On larger or smaller portions of stationery the diameter size may be proportionately </w:t>
      </w:r>
      <w:r w:rsidR="00EE42B8" w:rsidRPr="00AB65BA">
        <w:rPr>
          <w:rFonts w:ascii="Calibri" w:hAnsi="Calibri"/>
          <w:b w:val="0"/>
          <w:snapToGrid w:val="0"/>
          <w:color w:val="000000"/>
          <w:sz w:val="22"/>
          <w:szCs w:val="22"/>
        </w:rPr>
        <w:t xml:space="preserve">increased </w:t>
      </w:r>
      <w:r w:rsidRPr="00AB65BA">
        <w:rPr>
          <w:rFonts w:ascii="Calibri" w:hAnsi="Calibri"/>
          <w:b w:val="0"/>
          <w:snapToGrid w:val="0"/>
          <w:color w:val="000000"/>
          <w:sz w:val="22"/>
          <w:szCs w:val="22"/>
        </w:rPr>
        <w:t xml:space="preserve">or reduced to an absolute minimum size of </w:t>
      </w:r>
      <w:r w:rsidR="00F32AF9" w:rsidRPr="00AB65BA">
        <w:rPr>
          <w:rFonts w:ascii="Calibri" w:hAnsi="Calibri"/>
          <w:b w:val="0"/>
          <w:snapToGrid w:val="0"/>
          <w:color w:val="000000"/>
          <w:sz w:val="22"/>
          <w:szCs w:val="22"/>
        </w:rPr>
        <w:t>20</w:t>
      </w:r>
      <w:r w:rsidRPr="00AB65BA">
        <w:rPr>
          <w:rFonts w:ascii="Calibri" w:hAnsi="Calibri"/>
          <w:b w:val="0"/>
          <w:snapToGrid w:val="0"/>
          <w:color w:val="000000"/>
          <w:sz w:val="22"/>
          <w:szCs w:val="22"/>
        </w:rPr>
        <w:t>mm.</w:t>
      </w:r>
    </w:p>
    <w:p w14:paraId="14DE83D8" w14:textId="77777777" w:rsidR="009E29D3" w:rsidRPr="00AB65BA" w:rsidRDefault="009E29D3" w:rsidP="00783908">
      <w:pPr>
        <w:spacing w:line="300" w:lineRule="auto"/>
        <w:ind w:left="565" w:hangingChars="257" w:hanging="565"/>
        <w:jc w:val="both"/>
        <w:rPr>
          <w:rFonts w:ascii="Calibri" w:hAnsi="Calibri"/>
          <w:b w:val="0"/>
          <w:snapToGrid w:val="0"/>
          <w:color w:val="000000"/>
          <w:sz w:val="22"/>
          <w:szCs w:val="22"/>
        </w:rPr>
      </w:pPr>
    </w:p>
    <w:p w14:paraId="3774A340" w14:textId="337E9EC9" w:rsidR="009E29D3" w:rsidRPr="00AB65BA" w:rsidRDefault="00BE7D62" w:rsidP="00783908">
      <w:pPr>
        <w:spacing w:line="300" w:lineRule="auto"/>
        <w:ind w:left="565" w:hangingChars="257" w:hanging="565"/>
        <w:jc w:val="both"/>
        <w:rPr>
          <w:rFonts w:ascii="Calibri" w:hAnsi="Calibri"/>
          <w:b w:val="0"/>
          <w:snapToGrid w:val="0"/>
          <w:color w:val="000000"/>
          <w:sz w:val="22"/>
          <w:szCs w:val="22"/>
        </w:rPr>
      </w:pPr>
      <w:r w:rsidRPr="00AB65BA">
        <w:rPr>
          <w:rFonts w:ascii="Calibri" w:hAnsi="Calibri"/>
          <w:b w:val="0"/>
          <w:snapToGrid w:val="0"/>
          <w:color w:val="000000"/>
          <w:sz w:val="22"/>
          <w:szCs w:val="22"/>
        </w:rPr>
        <w:t>7</w:t>
      </w:r>
      <w:r w:rsidR="009E29D3" w:rsidRPr="00AB65BA">
        <w:rPr>
          <w:rFonts w:ascii="Calibri" w:hAnsi="Calibri"/>
          <w:b w:val="0"/>
          <w:snapToGrid w:val="0"/>
          <w:color w:val="000000"/>
          <w:sz w:val="22"/>
          <w:szCs w:val="22"/>
        </w:rPr>
        <w:t>.</w:t>
      </w:r>
      <w:r w:rsidR="00281B5C" w:rsidRPr="00AB65BA">
        <w:rPr>
          <w:rFonts w:ascii="Calibri" w:hAnsi="Calibri"/>
          <w:b w:val="0"/>
          <w:snapToGrid w:val="0"/>
          <w:color w:val="000000"/>
          <w:sz w:val="22"/>
          <w:szCs w:val="22"/>
        </w:rPr>
        <w:t>4</w:t>
      </w:r>
      <w:r w:rsidR="009E29D3" w:rsidRPr="00AB65BA">
        <w:rPr>
          <w:rFonts w:ascii="Calibri" w:hAnsi="Calibri"/>
          <w:b w:val="0"/>
          <w:snapToGrid w:val="0"/>
          <w:color w:val="000000"/>
          <w:sz w:val="22"/>
          <w:szCs w:val="22"/>
        </w:rPr>
        <w:tab/>
        <w:t>A 3mm-wide border is to be left around the accreditation symbol.</w:t>
      </w:r>
    </w:p>
    <w:p w14:paraId="10A7A76B" w14:textId="77777777" w:rsidR="009E29D3" w:rsidRPr="00AB65BA" w:rsidRDefault="009E29D3" w:rsidP="00783908">
      <w:pPr>
        <w:spacing w:line="300" w:lineRule="auto"/>
        <w:ind w:left="565" w:hangingChars="257" w:hanging="565"/>
        <w:jc w:val="both"/>
        <w:rPr>
          <w:rFonts w:ascii="Calibri" w:hAnsi="Calibri"/>
          <w:b w:val="0"/>
          <w:snapToGrid w:val="0"/>
          <w:sz w:val="22"/>
          <w:szCs w:val="22"/>
        </w:rPr>
      </w:pPr>
    </w:p>
    <w:p w14:paraId="0ACE6D32" w14:textId="1B9E55CB" w:rsidR="009E29D3" w:rsidRPr="00AB65BA" w:rsidRDefault="00BE7D62" w:rsidP="00783908">
      <w:pPr>
        <w:spacing w:line="300" w:lineRule="auto"/>
        <w:ind w:left="565" w:hangingChars="257" w:hanging="565"/>
        <w:jc w:val="both"/>
        <w:rPr>
          <w:rFonts w:ascii="Calibri" w:hAnsi="Calibri"/>
          <w:b w:val="0"/>
          <w:snapToGrid w:val="0"/>
          <w:sz w:val="22"/>
          <w:szCs w:val="22"/>
        </w:rPr>
      </w:pPr>
      <w:r w:rsidRPr="00AB65BA">
        <w:rPr>
          <w:rFonts w:ascii="Calibri" w:hAnsi="Calibri"/>
          <w:b w:val="0"/>
          <w:snapToGrid w:val="0"/>
          <w:sz w:val="22"/>
          <w:szCs w:val="22"/>
        </w:rPr>
        <w:t>7</w:t>
      </w:r>
      <w:r w:rsidR="009E29D3" w:rsidRPr="00AB65BA">
        <w:rPr>
          <w:rFonts w:ascii="Calibri" w:hAnsi="Calibri"/>
          <w:b w:val="0"/>
          <w:snapToGrid w:val="0"/>
          <w:sz w:val="22"/>
          <w:szCs w:val="22"/>
        </w:rPr>
        <w:t>.</w:t>
      </w:r>
      <w:r w:rsidR="004C57A0" w:rsidRPr="00AB65BA">
        <w:rPr>
          <w:rFonts w:ascii="Calibri" w:hAnsi="Calibri"/>
          <w:b w:val="0"/>
          <w:snapToGrid w:val="0"/>
          <w:sz w:val="22"/>
          <w:szCs w:val="22"/>
        </w:rPr>
        <w:t>5</w:t>
      </w:r>
      <w:r w:rsidR="009E29D3" w:rsidRPr="00AB65BA">
        <w:rPr>
          <w:rFonts w:ascii="Calibri" w:hAnsi="Calibri"/>
          <w:b w:val="0"/>
          <w:snapToGrid w:val="0"/>
          <w:sz w:val="22"/>
          <w:szCs w:val="22"/>
        </w:rPr>
        <w:tab/>
        <w:t>An accreditation symbol on an unfolded portion of stationery shall be displayed:</w:t>
      </w:r>
    </w:p>
    <w:p w14:paraId="2C3FC8EB" w14:textId="77777777" w:rsidR="009E29D3" w:rsidRPr="00AB65BA" w:rsidRDefault="009E29D3" w:rsidP="009E29D3">
      <w:pPr>
        <w:spacing w:line="300" w:lineRule="auto"/>
        <w:ind w:left="708" w:hangingChars="322" w:hanging="708"/>
        <w:jc w:val="both"/>
        <w:rPr>
          <w:rFonts w:ascii="Calibri" w:hAnsi="Calibri"/>
          <w:b w:val="0"/>
          <w:snapToGrid w:val="0"/>
          <w:sz w:val="22"/>
          <w:szCs w:val="22"/>
        </w:rPr>
      </w:pPr>
    </w:p>
    <w:p w14:paraId="260BAA3A" w14:textId="77777777" w:rsidR="009E29D3" w:rsidRPr="00AB65BA" w:rsidRDefault="009E29D3" w:rsidP="009E29D3">
      <w:pPr>
        <w:spacing w:line="300" w:lineRule="auto"/>
        <w:ind w:leftChars="295" w:left="994" w:hanging="283"/>
        <w:jc w:val="both"/>
        <w:rPr>
          <w:rFonts w:ascii="Calibri" w:hAnsi="Calibri"/>
          <w:b w:val="0"/>
          <w:snapToGrid w:val="0"/>
          <w:sz w:val="22"/>
          <w:szCs w:val="22"/>
        </w:rPr>
      </w:pPr>
      <w:r w:rsidRPr="00AB65BA">
        <w:rPr>
          <w:rFonts w:ascii="Calibri" w:hAnsi="Calibri"/>
          <w:b w:val="0"/>
          <w:snapToGrid w:val="0"/>
          <w:sz w:val="22"/>
          <w:szCs w:val="22"/>
        </w:rPr>
        <w:t>(a) only if the logo or title of the accredited CAB concerned is also shown;</w:t>
      </w:r>
    </w:p>
    <w:p w14:paraId="288E3828" w14:textId="77777777" w:rsidR="009E29D3" w:rsidRPr="00AB65BA" w:rsidRDefault="009E29D3" w:rsidP="009E29D3">
      <w:pPr>
        <w:spacing w:line="300" w:lineRule="auto"/>
        <w:ind w:leftChars="295" w:left="994" w:hanging="283"/>
        <w:jc w:val="both"/>
        <w:rPr>
          <w:rFonts w:ascii="Calibri" w:hAnsi="Calibri"/>
          <w:b w:val="0"/>
          <w:snapToGrid w:val="0"/>
          <w:sz w:val="22"/>
          <w:szCs w:val="22"/>
        </w:rPr>
      </w:pPr>
    </w:p>
    <w:p w14:paraId="730D1C23" w14:textId="77777777" w:rsidR="009E29D3" w:rsidRPr="00AB65BA" w:rsidRDefault="009E29D3" w:rsidP="009E29D3">
      <w:pPr>
        <w:spacing w:line="300" w:lineRule="auto"/>
        <w:ind w:leftChars="295" w:left="994" w:hanging="283"/>
        <w:jc w:val="both"/>
        <w:rPr>
          <w:rFonts w:ascii="Calibri" w:hAnsi="Calibri"/>
          <w:b w:val="0"/>
          <w:snapToGrid w:val="0"/>
          <w:sz w:val="22"/>
          <w:szCs w:val="22"/>
        </w:rPr>
      </w:pPr>
      <w:r w:rsidRPr="00AB65BA">
        <w:rPr>
          <w:rFonts w:ascii="Calibri" w:hAnsi="Calibri"/>
          <w:b w:val="0"/>
          <w:snapToGrid w:val="0"/>
          <w:sz w:val="22"/>
          <w:szCs w:val="22"/>
        </w:rPr>
        <w:t>(b) with no more prominence than the logo or title of the accredited CAB concerned;</w:t>
      </w:r>
    </w:p>
    <w:p w14:paraId="58FD611A" w14:textId="77777777" w:rsidR="009E29D3" w:rsidRPr="00AB65BA" w:rsidRDefault="009E29D3" w:rsidP="009E29D3">
      <w:pPr>
        <w:spacing w:line="300" w:lineRule="auto"/>
        <w:ind w:leftChars="295" w:left="994" w:hanging="283"/>
        <w:jc w:val="both"/>
        <w:rPr>
          <w:rFonts w:ascii="Calibri" w:hAnsi="Calibri"/>
          <w:b w:val="0"/>
          <w:snapToGrid w:val="0"/>
          <w:sz w:val="22"/>
          <w:szCs w:val="22"/>
        </w:rPr>
      </w:pPr>
    </w:p>
    <w:p w14:paraId="0B82FBFD" w14:textId="77777777" w:rsidR="009E29D3" w:rsidRPr="00AB65BA" w:rsidRDefault="009E29D3" w:rsidP="009E29D3">
      <w:pPr>
        <w:spacing w:line="300" w:lineRule="auto"/>
        <w:ind w:leftChars="295" w:left="994" w:hanging="283"/>
        <w:jc w:val="both"/>
        <w:rPr>
          <w:rFonts w:ascii="Calibri" w:hAnsi="Calibri"/>
          <w:b w:val="0"/>
          <w:snapToGrid w:val="0"/>
          <w:sz w:val="22"/>
          <w:szCs w:val="22"/>
        </w:rPr>
      </w:pPr>
      <w:r w:rsidRPr="00AB65BA">
        <w:rPr>
          <w:rFonts w:ascii="Calibri" w:hAnsi="Calibri"/>
          <w:b w:val="0"/>
          <w:snapToGrid w:val="0"/>
          <w:sz w:val="22"/>
          <w:szCs w:val="22"/>
        </w:rPr>
        <w:t>(c) no more than once for each NAB-MALTA accreditation.</w:t>
      </w:r>
    </w:p>
    <w:p w14:paraId="3B09CEB6" w14:textId="77777777" w:rsidR="009E29D3" w:rsidRPr="00AB65BA" w:rsidRDefault="009E29D3" w:rsidP="009E29D3">
      <w:pPr>
        <w:spacing w:line="300" w:lineRule="auto"/>
        <w:ind w:left="708" w:hangingChars="322" w:hanging="708"/>
        <w:jc w:val="both"/>
        <w:rPr>
          <w:rFonts w:ascii="Calibri" w:hAnsi="Calibri"/>
          <w:b w:val="0"/>
          <w:snapToGrid w:val="0"/>
          <w:sz w:val="22"/>
          <w:szCs w:val="22"/>
        </w:rPr>
      </w:pPr>
    </w:p>
    <w:p w14:paraId="024BDFA2" w14:textId="244E1F3F" w:rsidR="009E29D3" w:rsidRPr="00AB65BA" w:rsidRDefault="00BE7D62" w:rsidP="009E29D3">
      <w:pPr>
        <w:spacing w:line="300" w:lineRule="auto"/>
        <w:ind w:left="708" w:hangingChars="322" w:hanging="708"/>
        <w:jc w:val="both"/>
        <w:rPr>
          <w:rFonts w:ascii="Calibri" w:hAnsi="Calibri"/>
          <w:b w:val="0"/>
          <w:snapToGrid w:val="0"/>
          <w:sz w:val="22"/>
          <w:szCs w:val="22"/>
        </w:rPr>
      </w:pPr>
      <w:r w:rsidRPr="00AB65BA">
        <w:rPr>
          <w:rFonts w:ascii="Calibri" w:hAnsi="Calibri"/>
          <w:b w:val="0"/>
          <w:snapToGrid w:val="0"/>
          <w:sz w:val="22"/>
          <w:szCs w:val="22"/>
        </w:rPr>
        <w:t>7</w:t>
      </w:r>
      <w:r w:rsidR="00281B5C" w:rsidRPr="00AB65BA">
        <w:rPr>
          <w:rFonts w:ascii="Calibri" w:hAnsi="Calibri"/>
          <w:b w:val="0"/>
          <w:snapToGrid w:val="0"/>
          <w:sz w:val="22"/>
          <w:szCs w:val="22"/>
        </w:rPr>
        <w:t>.</w:t>
      </w:r>
      <w:r w:rsidR="004C57A0" w:rsidRPr="00AB65BA">
        <w:rPr>
          <w:rFonts w:ascii="Calibri" w:hAnsi="Calibri"/>
          <w:b w:val="0"/>
          <w:snapToGrid w:val="0"/>
          <w:sz w:val="22"/>
          <w:szCs w:val="22"/>
        </w:rPr>
        <w:t>6</w:t>
      </w:r>
      <w:r w:rsidR="009E29D3" w:rsidRPr="00AB65BA">
        <w:rPr>
          <w:rFonts w:ascii="Calibri" w:hAnsi="Calibri"/>
          <w:b w:val="0"/>
          <w:snapToGrid w:val="0"/>
          <w:sz w:val="22"/>
          <w:szCs w:val="22"/>
        </w:rPr>
        <w:tab/>
        <w:t>The accreditation symbol shall only be printed in one of the following colours:</w:t>
      </w:r>
    </w:p>
    <w:p w14:paraId="33CEF037" w14:textId="77777777" w:rsidR="009E29D3" w:rsidRPr="00AB65BA" w:rsidRDefault="009E29D3" w:rsidP="009E29D3">
      <w:pPr>
        <w:spacing w:line="300" w:lineRule="auto"/>
        <w:ind w:left="708" w:hangingChars="322" w:hanging="708"/>
        <w:jc w:val="both"/>
        <w:rPr>
          <w:rFonts w:ascii="Calibri" w:hAnsi="Calibri"/>
          <w:b w:val="0"/>
          <w:snapToGrid w:val="0"/>
          <w:sz w:val="22"/>
          <w:szCs w:val="22"/>
        </w:rPr>
      </w:pPr>
    </w:p>
    <w:p w14:paraId="24E247D3" w14:textId="77777777" w:rsidR="009E29D3" w:rsidRPr="00AB65BA" w:rsidRDefault="009E29D3" w:rsidP="009E29D3">
      <w:pPr>
        <w:spacing w:line="300" w:lineRule="auto"/>
        <w:ind w:leftChars="295" w:left="711" w:firstLine="1"/>
        <w:jc w:val="both"/>
        <w:rPr>
          <w:rFonts w:ascii="Calibri" w:hAnsi="Calibri"/>
          <w:b w:val="0"/>
          <w:snapToGrid w:val="0"/>
          <w:sz w:val="22"/>
          <w:szCs w:val="22"/>
        </w:rPr>
      </w:pPr>
      <w:r w:rsidRPr="00AB65BA">
        <w:rPr>
          <w:rFonts w:ascii="Calibri" w:hAnsi="Calibri"/>
          <w:b w:val="0"/>
          <w:snapToGrid w:val="0"/>
          <w:sz w:val="22"/>
          <w:szCs w:val="22"/>
        </w:rPr>
        <w:lastRenderedPageBreak/>
        <w:t>(a) single colour which may be;</w:t>
      </w:r>
    </w:p>
    <w:p w14:paraId="17EA2BF7" w14:textId="77777777" w:rsidR="009E29D3" w:rsidRPr="00AB65BA" w:rsidRDefault="009E29D3" w:rsidP="009E29D3">
      <w:pPr>
        <w:numPr>
          <w:ilvl w:val="0"/>
          <w:numId w:val="26"/>
        </w:numPr>
        <w:spacing w:line="300" w:lineRule="auto"/>
        <w:ind w:left="1418" w:hanging="284"/>
        <w:jc w:val="both"/>
        <w:rPr>
          <w:rFonts w:ascii="Calibri" w:hAnsi="Calibri"/>
          <w:b w:val="0"/>
          <w:snapToGrid w:val="0"/>
          <w:sz w:val="22"/>
          <w:szCs w:val="22"/>
        </w:rPr>
      </w:pPr>
      <w:r w:rsidRPr="00AB65BA">
        <w:rPr>
          <w:rFonts w:ascii="Calibri" w:hAnsi="Calibri"/>
          <w:b w:val="0"/>
          <w:snapToGrid w:val="0"/>
          <w:sz w:val="22"/>
          <w:szCs w:val="22"/>
        </w:rPr>
        <w:t>black or</w:t>
      </w:r>
    </w:p>
    <w:p w14:paraId="0DA5730F" w14:textId="77777777" w:rsidR="009E29D3" w:rsidRPr="00AB65BA" w:rsidRDefault="009E29D3" w:rsidP="009E29D3">
      <w:pPr>
        <w:numPr>
          <w:ilvl w:val="0"/>
          <w:numId w:val="26"/>
        </w:numPr>
        <w:spacing w:line="300" w:lineRule="auto"/>
        <w:ind w:left="1418" w:hanging="284"/>
        <w:jc w:val="both"/>
        <w:rPr>
          <w:rFonts w:ascii="Calibri" w:hAnsi="Calibri"/>
          <w:b w:val="0"/>
          <w:snapToGrid w:val="0"/>
          <w:sz w:val="22"/>
          <w:szCs w:val="22"/>
        </w:rPr>
      </w:pPr>
      <w:r w:rsidRPr="00AB65BA">
        <w:rPr>
          <w:rFonts w:ascii="Calibri" w:hAnsi="Calibri"/>
          <w:b w:val="0"/>
          <w:snapToGrid w:val="0"/>
          <w:sz w:val="22"/>
          <w:szCs w:val="22"/>
        </w:rPr>
        <w:t>in the case of pre-printed letterhead paper, the prominent colour of the accredited CAB’s letterhead;</w:t>
      </w:r>
    </w:p>
    <w:p w14:paraId="1F3BAF23" w14:textId="77777777" w:rsidR="00CE6BC3" w:rsidRPr="00AB65BA" w:rsidRDefault="00CE6BC3" w:rsidP="009E29D3">
      <w:pPr>
        <w:spacing w:line="300" w:lineRule="auto"/>
        <w:ind w:leftChars="295" w:left="711" w:firstLine="1"/>
        <w:jc w:val="both"/>
        <w:rPr>
          <w:rFonts w:ascii="Calibri" w:hAnsi="Calibri"/>
          <w:b w:val="0"/>
          <w:snapToGrid w:val="0"/>
          <w:sz w:val="22"/>
          <w:szCs w:val="22"/>
        </w:rPr>
      </w:pPr>
    </w:p>
    <w:p w14:paraId="4FBA9D64" w14:textId="77777777" w:rsidR="009E29D3" w:rsidRPr="00AB65BA" w:rsidRDefault="009E29D3" w:rsidP="009E29D3">
      <w:pPr>
        <w:spacing w:line="300" w:lineRule="auto"/>
        <w:ind w:leftChars="295" w:left="711" w:firstLine="1"/>
        <w:jc w:val="both"/>
        <w:rPr>
          <w:rFonts w:ascii="Calibri" w:hAnsi="Calibri"/>
          <w:b w:val="0"/>
          <w:snapToGrid w:val="0"/>
          <w:sz w:val="22"/>
          <w:szCs w:val="22"/>
        </w:rPr>
      </w:pPr>
      <w:r w:rsidRPr="00AB65BA">
        <w:rPr>
          <w:rFonts w:ascii="Calibri" w:hAnsi="Calibri"/>
          <w:b w:val="0"/>
          <w:snapToGrid w:val="0"/>
          <w:sz w:val="22"/>
          <w:szCs w:val="22"/>
        </w:rPr>
        <w:t>(b) three colours which shall be the NAB-MALTA colours;</w:t>
      </w:r>
    </w:p>
    <w:p w14:paraId="4534F0B3" w14:textId="77777777" w:rsidR="009E29D3" w:rsidRPr="00AB65BA" w:rsidRDefault="009E29D3" w:rsidP="009E29D3">
      <w:pPr>
        <w:numPr>
          <w:ilvl w:val="0"/>
          <w:numId w:val="28"/>
        </w:numPr>
        <w:spacing w:line="300" w:lineRule="auto"/>
        <w:ind w:left="1560" w:hanging="426"/>
        <w:jc w:val="both"/>
        <w:rPr>
          <w:rFonts w:ascii="Calibri" w:hAnsi="Calibri"/>
          <w:b w:val="0"/>
          <w:snapToGrid w:val="0"/>
          <w:sz w:val="22"/>
          <w:szCs w:val="22"/>
        </w:rPr>
      </w:pPr>
      <w:r w:rsidRPr="00AB65BA">
        <w:rPr>
          <w:rFonts w:ascii="Calibri" w:hAnsi="Calibri"/>
          <w:b w:val="0"/>
          <w:snapToGrid w:val="0"/>
          <w:sz w:val="22"/>
          <w:szCs w:val="22"/>
        </w:rPr>
        <w:t>Pantone (Blue) 281</w:t>
      </w:r>
    </w:p>
    <w:p w14:paraId="1B02E809" w14:textId="77777777" w:rsidR="009E29D3" w:rsidRPr="00AB65BA" w:rsidRDefault="009E29D3" w:rsidP="009E29D3">
      <w:pPr>
        <w:numPr>
          <w:ilvl w:val="0"/>
          <w:numId w:val="28"/>
        </w:numPr>
        <w:spacing w:line="300" w:lineRule="auto"/>
        <w:ind w:left="1560" w:hanging="426"/>
        <w:jc w:val="both"/>
        <w:rPr>
          <w:rFonts w:ascii="Calibri" w:hAnsi="Calibri"/>
          <w:b w:val="0"/>
          <w:snapToGrid w:val="0"/>
          <w:sz w:val="22"/>
          <w:szCs w:val="22"/>
        </w:rPr>
      </w:pPr>
      <w:r w:rsidRPr="00AB65BA">
        <w:rPr>
          <w:rFonts w:ascii="Calibri" w:hAnsi="Calibri"/>
          <w:b w:val="0"/>
          <w:snapToGrid w:val="0"/>
          <w:sz w:val="22"/>
          <w:szCs w:val="22"/>
        </w:rPr>
        <w:t>Pantone (Red) 187</w:t>
      </w:r>
    </w:p>
    <w:p w14:paraId="598C4F0D" w14:textId="77777777" w:rsidR="009E29D3" w:rsidRPr="00AB65BA" w:rsidRDefault="009E29D3" w:rsidP="009E29D3">
      <w:pPr>
        <w:numPr>
          <w:ilvl w:val="0"/>
          <w:numId w:val="28"/>
        </w:numPr>
        <w:spacing w:line="300" w:lineRule="auto"/>
        <w:ind w:left="1560" w:hanging="426"/>
        <w:jc w:val="both"/>
        <w:rPr>
          <w:rFonts w:ascii="Calibri" w:hAnsi="Calibri"/>
          <w:b w:val="0"/>
          <w:snapToGrid w:val="0"/>
          <w:sz w:val="22"/>
          <w:szCs w:val="22"/>
        </w:rPr>
      </w:pPr>
      <w:r w:rsidRPr="00AB65BA">
        <w:rPr>
          <w:rFonts w:ascii="Calibri" w:hAnsi="Calibri"/>
          <w:b w:val="0"/>
          <w:snapToGrid w:val="0"/>
          <w:sz w:val="22"/>
          <w:szCs w:val="22"/>
        </w:rPr>
        <w:t>Black</w:t>
      </w:r>
    </w:p>
    <w:p w14:paraId="76C17EE2" w14:textId="77777777" w:rsidR="009E29D3" w:rsidRPr="00AB65BA" w:rsidRDefault="009E29D3" w:rsidP="009E29D3">
      <w:pPr>
        <w:spacing w:line="300" w:lineRule="auto"/>
        <w:ind w:left="708" w:hangingChars="322" w:hanging="708"/>
        <w:jc w:val="both"/>
        <w:rPr>
          <w:rFonts w:ascii="Calibri" w:hAnsi="Calibri"/>
          <w:b w:val="0"/>
          <w:snapToGrid w:val="0"/>
          <w:sz w:val="22"/>
          <w:szCs w:val="22"/>
        </w:rPr>
      </w:pPr>
    </w:p>
    <w:p w14:paraId="782DAA25" w14:textId="641166D6" w:rsidR="009E29D3" w:rsidRPr="00AB65BA" w:rsidRDefault="00BE7D62" w:rsidP="009E29D3">
      <w:pPr>
        <w:spacing w:line="300" w:lineRule="auto"/>
        <w:ind w:left="708" w:hangingChars="322" w:hanging="708"/>
        <w:jc w:val="both"/>
        <w:rPr>
          <w:rFonts w:ascii="Calibri" w:hAnsi="Calibri"/>
          <w:b w:val="0"/>
          <w:snapToGrid w:val="0"/>
          <w:sz w:val="22"/>
          <w:szCs w:val="22"/>
        </w:rPr>
      </w:pPr>
      <w:r w:rsidRPr="00AB65BA">
        <w:rPr>
          <w:rFonts w:ascii="Calibri" w:hAnsi="Calibri"/>
          <w:b w:val="0"/>
          <w:snapToGrid w:val="0"/>
          <w:sz w:val="22"/>
          <w:szCs w:val="22"/>
        </w:rPr>
        <w:t>7</w:t>
      </w:r>
      <w:r w:rsidR="00281B5C" w:rsidRPr="00AB65BA">
        <w:rPr>
          <w:rFonts w:ascii="Calibri" w:hAnsi="Calibri"/>
          <w:b w:val="0"/>
          <w:snapToGrid w:val="0"/>
          <w:sz w:val="22"/>
          <w:szCs w:val="22"/>
        </w:rPr>
        <w:t>.</w:t>
      </w:r>
      <w:r w:rsidR="004C57A0" w:rsidRPr="00AB65BA">
        <w:rPr>
          <w:rFonts w:ascii="Calibri" w:hAnsi="Calibri"/>
          <w:b w:val="0"/>
          <w:snapToGrid w:val="0"/>
          <w:sz w:val="22"/>
          <w:szCs w:val="22"/>
        </w:rPr>
        <w:t>7</w:t>
      </w:r>
      <w:r w:rsidR="009E29D3" w:rsidRPr="00AB65BA">
        <w:rPr>
          <w:rFonts w:ascii="Calibri" w:hAnsi="Calibri"/>
          <w:b w:val="0"/>
          <w:snapToGrid w:val="0"/>
          <w:sz w:val="22"/>
          <w:szCs w:val="22"/>
        </w:rPr>
        <w:tab/>
        <w:t>Embossed, relief or die-stamped versions of the accreditation symbols in the relevant colours or in black and white may also be used in compliance with these regulations. No other versions of the symbol are permitted.</w:t>
      </w:r>
    </w:p>
    <w:p w14:paraId="0AE54C00" w14:textId="77777777" w:rsidR="009E29D3" w:rsidRPr="00AB65BA" w:rsidRDefault="009E29D3" w:rsidP="009E29D3">
      <w:pPr>
        <w:spacing w:line="300" w:lineRule="auto"/>
        <w:ind w:left="708" w:hangingChars="322" w:hanging="708"/>
        <w:jc w:val="both"/>
        <w:rPr>
          <w:rFonts w:ascii="Calibri" w:hAnsi="Calibri"/>
          <w:b w:val="0"/>
          <w:snapToGrid w:val="0"/>
          <w:sz w:val="22"/>
          <w:szCs w:val="22"/>
        </w:rPr>
      </w:pPr>
    </w:p>
    <w:p w14:paraId="19A14789" w14:textId="0AA30D5E" w:rsidR="009E29D3" w:rsidRPr="00AB65BA" w:rsidRDefault="00BE7D62" w:rsidP="009E29D3">
      <w:pPr>
        <w:spacing w:line="300" w:lineRule="auto"/>
        <w:ind w:left="708" w:hangingChars="322" w:hanging="708"/>
        <w:jc w:val="both"/>
        <w:rPr>
          <w:rFonts w:ascii="Calibri" w:hAnsi="Calibri"/>
          <w:b w:val="0"/>
          <w:snapToGrid w:val="0"/>
          <w:sz w:val="22"/>
          <w:szCs w:val="22"/>
        </w:rPr>
      </w:pPr>
      <w:r w:rsidRPr="00AB65BA">
        <w:rPr>
          <w:rFonts w:ascii="Calibri" w:hAnsi="Calibri"/>
          <w:b w:val="0"/>
          <w:snapToGrid w:val="0"/>
          <w:sz w:val="22"/>
          <w:szCs w:val="22"/>
        </w:rPr>
        <w:t>7</w:t>
      </w:r>
      <w:r w:rsidR="00281B5C" w:rsidRPr="00AB65BA">
        <w:rPr>
          <w:rFonts w:ascii="Calibri" w:hAnsi="Calibri"/>
          <w:b w:val="0"/>
          <w:snapToGrid w:val="0"/>
          <w:sz w:val="22"/>
          <w:szCs w:val="22"/>
        </w:rPr>
        <w:t>.</w:t>
      </w:r>
      <w:r w:rsidR="004C57A0" w:rsidRPr="00AB65BA">
        <w:rPr>
          <w:rFonts w:ascii="Calibri" w:hAnsi="Calibri"/>
          <w:b w:val="0"/>
          <w:snapToGrid w:val="0"/>
          <w:sz w:val="22"/>
          <w:szCs w:val="22"/>
        </w:rPr>
        <w:t>8</w:t>
      </w:r>
      <w:r w:rsidR="009E29D3" w:rsidRPr="00AB65BA">
        <w:rPr>
          <w:rFonts w:ascii="Calibri" w:hAnsi="Calibri"/>
          <w:b w:val="0"/>
          <w:snapToGrid w:val="0"/>
          <w:sz w:val="22"/>
          <w:szCs w:val="22"/>
        </w:rPr>
        <w:tab/>
        <w:t>Reverse image versions of the accreditation symbols are not permitted. Where the symbol needs to be produced on a dark or black background, then its direct background shall be left white.</w:t>
      </w:r>
    </w:p>
    <w:p w14:paraId="5B421AB3" w14:textId="77777777" w:rsidR="009E29D3" w:rsidRPr="00AB65BA" w:rsidRDefault="009E29D3" w:rsidP="009E29D3">
      <w:pPr>
        <w:spacing w:line="300" w:lineRule="auto"/>
        <w:ind w:left="708" w:hangingChars="322" w:hanging="708"/>
        <w:jc w:val="both"/>
        <w:rPr>
          <w:rFonts w:ascii="Calibri" w:hAnsi="Calibri"/>
          <w:b w:val="0"/>
          <w:snapToGrid w:val="0"/>
          <w:sz w:val="22"/>
          <w:szCs w:val="22"/>
        </w:rPr>
      </w:pPr>
    </w:p>
    <w:p w14:paraId="385FE37E" w14:textId="59D5B6FF" w:rsidR="009E29D3" w:rsidRPr="00AB65BA" w:rsidRDefault="00BE7D62" w:rsidP="00D26887">
      <w:pPr>
        <w:spacing w:line="300" w:lineRule="auto"/>
        <w:ind w:left="709" w:hanging="709"/>
        <w:jc w:val="both"/>
        <w:rPr>
          <w:rFonts w:ascii="Calibri" w:hAnsi="Calibri"/>
          <w:b w:val="0"/>
          <w:snapToGrid w:val="0"/>
          <w:sz w:val="22"/>
          <w:szCs w:val="22"/>
        </w:rPr>
      </w:pPr>
      <w:r w:rsidRPr="00AB65BA">
        <w:rPr>
          <w:rFonts w:ascii="Calibri" w:hAnsi="Calibri"/>
          <w:b w:val="0"/>
          <w:snapToGrid w:val="0"/>
          <w:sz w:val="22"/>
          <w:szCs w:val="22"/>
        </w:rPr>
        <w:t>7</w:t>
      </w:r>
      <w:r w:rsidR="009E29D3" w:rsidRPr="00AB65BA">
        <w:rPr>
          <w:rFonts w:ascii="Calibri" w:hAnsi="Calibri"/>
          <w:b w:val="0"/>
          <w:snapToGrid w:val="0"/>
          <w:sz w:val="22"/>
          <w:szCs w:val="22"/>
        </w:rPr>
        <w:t>.</w:t>
      </w:r>
      <w:r w:rsidR="004C57A0" w:rsidRPr="00AB65BA">
        <w:rPr>
          <w:rFonts w:ascii="Calibri" w:hAnsi="Calibri"/>
          <w:b w:val="0"/>
          <w:snapToGrid w:val="0"/>
          <w:sz w:val="22"/>
          <w:szCs w:val="22"/>
        </w:rPr>
        <w:t>9</w:t>
      </w:r>
      <w:r w:rsidR="009E29D3" w:rsidRPr="00AB65BA">
        <w:rPr>
          <w:rFonts w:ascii="Calibri" w:hAnsi="Calibri"/>
          <w:b w:val="0"/>
          <w:snapToGrid w:val="0"/>
          <w:sz w:val="22"/>
          <w:szCs w:val="22"/>
        </w:rPr>
        <w:tab/>
        <w:t xml:space="preserve">CABs may use </w:t>
      </w:r>
      <w:r w:rsidR="003A2B78" w:rsidRPr="00AB65BA">
        <w:rPr>
          <w:rFonts w:ascii="Calibri" w:hAnsi="Calibri"/>
          <w:b w:val="0"/>
          <w:snapToGrid w:val="0"/>
          <w:sz w:val="22"/>
          <w:szCs w:val="22"/>
        </w:rPr>
        <w:t xml:space="preserve">digital </w:t>
      </w:r>
      <w:r w:rsidR="009E29D3" w:rsidRPr="00AB65BA">
        <w:rPr>
          <w:rFonts w:ascii="Calibri" w:hAnsi="Calibri"/>
          <w:b w:val="0"/>
          <w:snapToGrid w:val="0"/>
          <w:sz w:val="22"/>
          <w:szCs w:val="22"/>
        </w:rPr>
        <w:t xml:space="preserve">versions of the accreditation symbol provided that they comply with these regulations. </w:t>
      </w:r>
      <w:r w:rsidR="008408A0" w:rsidRPr="00AB65BA">
        <w:rPr>
          <w:rFonts w:ascii="Calibri" w:hAnsi="Calibri"/>
          <w:b w:val="0"/>
          <w:snapToGrid w:val="0"/>
          <w:sz w:val="22"/>
          <w:szCs w:val="22"/>
        </w:rPr>
        <w:t xml:space="preserve">Digital </w:t>
      </w:r>
      <w:r w:rsidR="009E29D3" w:rsidRPr="00AB65BA">
        <w:rPr>
          <w:rFonts w:ascii="Calibri" w:hAnsi="Calibri"/>
          <w:b w:val="0"/>
          <w:snapToGrid w:val="0"/>
          <w:sz w:val="22"/>
          <w:szCs w:val="22"/>
        </w:rPr>
        <w:t xml:space="preserve">versions of the accreditation symbol shall be obtained from the NAB-MALTA. </w:t>
      </w:r>
    </w:p>
    <w:p w14:paraId="51A71A2F" w14:textId="77777777" w:rsidR="009E29D3" w:rsidRPr="00AB65BA" w:rsidRDefault="009E29D3" w:rsidP="009E29D3">
      <w:pPr>
        <w:spacing w:line="300" w:lineRule="auto"/>
        <w:ind w:left="708" w:hangingChars="322" w:hanging="708"/>
        <w:jc w:val="both"/>
        <w:rPr>
          <w:rFonts w:ascii="Calibri" w:hAnsi="Calibri"/>
          <w:b w:val="0"/>
          <w:snapToGrid w:val="0"/>
          <w:sz w:val="22"/>
          <w:szCs w:val="22"/>
        </w:rPr>
      </w:pPr>
    </w:p>
    <w:p w14:paraId="12A46CDF" w14:textId="76DA390A" w:rsidR="009E29D3" w:rsidRPr="00AB65BA" w:rsidRDefault="00BE7D62" w:rsidP="009E29D3">
      <w:pPr>
        <w:spacing w:line="300" w:lineRule="auto"/>
        <w:ind w:left="708" w:hangingChars="322" w:hanging="708"/>
        <w:jc w:val="both"/>
        <w:rPr>
          <w:rFonts w:ascii="Calibri" w:hAnsi="Calibri"/>
          <w:b w:val="0"/>
          <w:snapToGrid w:val="0"/>
          <w:sz w:val="22"/>
          <w:szCs w:val="22"/>
        </w:rPr>
      </w:pPr>
      <w:r w:rsidRPr="00AB65BA">
        <w:rPr>
          <w:rFonts w:ascii="Calibri" w:hAnsi="Calibri"/>
          <w:b w:val="0"/>
          <w:snapToGrid w:val="0"/>
          <w:sz w:val="22"/>
          <w:szCs w:val="22"/>
        </w:rPr>
        <w:t>7</w:t>
      </w:r>
      <w:r w:rsidR="009E29D3" w:rsidRPr="00AB65BA">
        <w:rPr>
          <w:rFonts w:ascii="Calibri" w:hAnsi="Calibri"/>
          <w:b w:val="0"/>
          <w:snapToGrid w:val="0"/>
          <w:sz w:val="22"/>
          <w:szCs w:val="22"/>
        </w:rPr>
        <w:t>.</w:t>
      </w:r>
      <w:r w:rsidR="004C57A0" w:rsidRPr="00AB65BA">
        <w:rPr>
          <w:rFonts w:ascii="Calibri" w:hAnsi="Calibri"/>
          <w:b w:val="0"/>
          <w:snapToGrid w:val="0"/>
          <w:sz w:val="22"/>
          <w:szCs w:val="22"/>
        </w:rPr>
        <w:t>10</w:t>
      </w:r>
      <w:r w:rsidR="009E29D3" w:rsidRPr="00AB65BA">
        <w:rPr>
          <w:rFonts w:ascii="Calibri" w:hAnsi="Calibri"/>
          <w:b w:val="0"/>
          <w:snapToGrid w:val="0"/>
          <w:sz w:val="22"/>
          <w:szCs w:val="22"/>
        </w:rPr>
        <w:tab/>
        <w:t xml:space="preserve">The accredited CAB may only display the accreditation symbol on the sheets of its stationery or other items relating to the CAB’s accredited activities, subject to the conditions laid out in these regulations and in the applicable documents of the European Co-operation for Accreditation (EA), with particular reference to </w:t>
      </w:r>
      <w:r w:rsidR="009E29D3" w:rsidRPr="00AB65BA">
        <w:rPr>
          <w:rFonts w:ascii="Calibri" w:hAnsi="Calibri"/>
          <w:snapToGrid w:val="0"/>
          <w:sz w:val="22"/>
          <w:szCs w:val="22"/>
        </w:rPr>
        <w:t>EA 3/01</w:t>
      </w:r>
      <w:r w:rsidR="009E29D3" w:rsidRPr="00AB65BA">
        <w:rPr>
          <w:rFonts w:ascii="Calibri" w:hAnsi="Calibri"/>
          <w:b w:val="0"/>
          <w:snapToGrid w:val="0"/>
          <w:sz w:val="22"/>
          <w:szCs w:val="22"/>
        </w:rPr>
        <w:t>. Use of text reference to MLA signatory status by accredited CABs on their letterheads and stationery are not permitted.</w:t>
      </w:r>
    </w:p>
    <w:p w14:paraId="6E34BE90" w14:textId="6FAE92C9" w:rsidR="00281B5C" w:rsidRPr="00AB65BA" w:rsidRDefault="00281B5C" w:rsidP="009E29D3">
      <w:pPr>
        <w:spacing w:line="300" w:lineRule="auto"/>
        <w:ind w:left="708" w:hangingChars="322" w:hanging="708"/>
        <w:jc w:val="both"/>
        <w:rPr>
          <w:rFonts w:ascii="Calibri" w:hAnsi="Calibri"/>
          <w:b w:val="0"/>
          <w:snapToGrid w:val="0"/>
          <w:sz w:val="22"/>
          <w:szCs w:val="22"/>
        </w:rPr>
      </w:pPr>
    </w:p>
    <w:p w14:paraId="17420F60" w14:textId="77777777" w:rsidR="00610758" w:rsidRPr="00AB65BA" w:rsidRDefault="00610758" w:rsidP="009E29D3">
      <w:pPr>
        <w:spacing w:line="300" w:lineRule="auto"/>
        <w:ind w:left="708" w:hangingChars="322" w:hanging="708"/>
        <w:jc w:val="both"/>
        <w:rPr>
          <w:rFonts w:ascii="Calibri" w:hAnsi="Calibri"/>
          <w:b w:val="0"/>
          <w:snapToGrid w:val="0"/>
          <w:sz w:val="22"/>
          <w:szCs w:val="22"/>
        </w:rPr>
      </w:pPr>
    </w:p>
    <w:p w14:paraId="787F8994" w14:textId="77777777" w:rsidR="00281B5C" w:rsidRPr="00AB65BA" w:rsidRDefault="00BE7D62" w:rsidP="009C79F9">
      <w:pPr>
        <w:pStyle w:val="Heading1"/>
        <w:ind w:left="776" w:hanging="776"/>
      </w:pPr>
      <w:bookmarkStart w:id="32" w:name="_Toc57374958"/>
      <w:r w:rsidRPr="00AB65BA">
        <w:t>8</w:t>
      </w:r>
      <w:r w:rsidR="006E320C" w:rsidRPr="00AB65BA">
        <w:t>.</w:t>
      </w:r>
      <w:r w:rsidR="006E320C" w:rsidRPr="00AB65BA">
        <w:tab/>
        <w:t>USERS OF ACCREDITED SERVICES</w:t>
      </w:r>
      <w:bookmarkEnd w:id="32"/>
    </w:p>
    <w:p w14:paraId="4FCDE8ED" w14:textId="77777777" w:rsidR="00281B5C" w:rsidRPr="00AB65BA" w:rsidRDefault="00281B5C" w:rsidP="009E29D3">
      <w:pPr>
        <w:spacing w:line="300" w:lineRule="auto"/>
        <w:ind w:left="708" w:hangingChars="322" w:hanging="708"/>
        <w:jc w:val="both"/>
        <w:rPr>
          <w:rFonts w:ascii="Calibri" w:hAnsi="Calibri"/>
          <w:b w:val="0"/>
          <w:snapToGrid w:val="0"/>
          <w:sz w:val="22"/>
          <w:szCs w:val="22"/>
        </w:rPr>
      </w:pPr>
    </w:p>
    <w:p w14:paraId="296DB72C" w14:textId="2CCB1DC2" w:rsidR="00281B5C" w:rsidRPr="00AB65BA" w:rsidRDefault="00BE7D62" w:rsidP="00783908">
      <w:pPr>
        <w:spacing w:line="300" w:lineRule="auto"/>
        <w:ind w:left="565" w:hangingChars="257" w:hanging="565"/>
        <w:jc w:val="both"/>
        <w:rPr>
          <w:rFonts w:ascii="Calibri" w:hAnsi="Calibri"/>
          <w:b w:val="0"/>
          <w:snapToGrid w:val="0"/>
          <w:sz w:val="22"/>
          <w:szCs w:val="22"/>
        </w:rPr>
      </w:pPr>
      <w:r w:rsidRPr="00AB65BA">
        <w:rPr>
          <w:rFonts w:ascii="Calibri" w:hAnsi="Calibri"/>
          <w:b w:val="0"/>
          <w:snapToGrid w:val="0"/>
          <w:sz w:val="22"/>
          <w:szCs w:val="22"/>
        </w:rPr>
        <w:t>8.</w:t>
      </w:r>
      <w:r w:rsidR="00281B5C" w:rsidRPr="00AB65BA">
        <w:rPr>
          <w:rFonts w:ascii="Calibri" w:hAnsi="Calibri"/>
          <w:b w:val="0"/>
          <w:snapToGrid w:val="0"/>
          <w:sz w:val="22"/>
          <w:szCs w:val="22"/>
        </w:rPr>
        <w:t>1</w:t>
      </w:r>
      <w:r w:rsidR="00281B5C" w:rsidRPr="00AB65BA">
        <w:rPr>
          <w:rFonts w:ascii="Calibri" w:hAnsi="Calibri"/>
          <w:b w:val="0"/>
          <w:snapToGrid w:val="0"/>
          <w:sz w:val="22"/>
          <w:szCs w:val="22"/>
        </w:rPr>
        <w:tab/>
        <w:t>Users of the accredited services shall be allowed to use the accreditation symbol or text reference to accreditation</w:t>
      </w:r>
      <w:r w:rsidR="008748C6" w:rsidRPr="00AB65BA">
        <w:rPr>
          <w:rFonts w:ascii="Calibri" w:hAnsi="Calibri"/>
          <w:b w:val="0"/>
          <w:snapToGrid w:val="0"/>
          <w:sz w:val="22"/>
          <w:szCs w:val="22"/>
        </w:rPr>
        <w:t xml:space="preserve"> for e.g. in promotional material</w:t>
      </w:r>
      <w:r w:rsidR="00281B5C" w:rsidRPr="00AB65BA">
        <w:rPr>
          <w:rFonts w:ascii="Calibri" w:hAnsi="Calibri"/>
          <w:b w:val="0"/>
          <w:snapToGrid w:val="0"/>
          <w:sz w:val="22"/>
          <w:szCs w:val="22"/>
        </w:rPr>
        <w:t>.</w:t>
      </w:r>
    </w:p>
    <w:p w14:paraId="7118DC1D" w14:textId="77777777" w:rsidR="00281B5C" w:rsidRPr="00AB65BA" w:rsidRDefault="00281B5C" w:rsidP="00783908">
      <w:pPr>
        <w:spacing w:line="300" w:lineRule="auto"/>
        <w:ind w:left="565" w:hangingChars="257" w:hanging="565"/>
        <w:jc w:val="both"/>
        <w:rPr>
          <w:rFonts w:ascii="Calibri" w:hAnsi="Calibri"/>
          <w:b w:val="0"/>
          <w:snapToGrid w:val="0"/>
          <w:sz w:val="22"/>
          <w:szCs w:val="22"/>
        </w:rPr>
      </w:pPr>
    </w:p>
    <w:p w14:paraId="61C1292A" w14:textId="07416F53" w:rsidR="00281B5C" w:rsidRPr="00AB65BA" w:rsidRDefault="00BE7D62" w:rsidP="00783908">
      <w:pPr>
        <w:spacing w:line="300" w:lineRule="auto"/>
        <w:ind w:left="565" w:hangingChars="257" w:hanging="565"/>
        <w:jc w:val="both"/>
        <w:rPr>
          <w:rFonts w:ascii="Calibri" w:hAnsi="Calibri"/>
          <w:b w:val="0"/>
          <w:snapToGrid w:val="0"/>
          <w:sz w:val="22"/>
          <w:szCs w:val="22"/>
        </w:rPr>
      </w:pPr>
      <w:r w:rsidRPr="00AB65BA">
        <w:rPr>
          <w:rFonts w:ascii="Calibri" w:hAnsi="Calibri"/>
          <w:b w:val="0"/>
          <w:snapToGrid w:val="0"/>
          <w:sz w:val="22"/>
          <w:szCs w:val="22"/>
        </w:rPr>
        <w:t>8</w:t>
      </w:r>
      <w:r w:rsidR="00281B5C" w:rsidRPr="00AB65BA">
        <w:rPr>
          <w:rFonts w:ascii="Calibri" w:hAnsi="Calibri"/>
          <w:b w:val="0"/>
          <w:snapToGrid w:val="0"/>
          <w:sz w:val="22"/>
          <w:szCs w:val="22"/>
        </w:rPr>
        <w:t>.2</w:t>
      </w:r>
      <w:r w:rsidR="00281B5C" w:rsidRPr="00AB65BA">
        <w:rPr>
          <w:rFonts w:ascii="Calibri" w:hAnsi="Calibri"/>
          <w:b w:val="0"/>
          <w:snapToGrid w:val="0"/>
          <w:sz w:val="22"/>
          <w:szCs w:val="22"/>
        </w:rPr>
        <w:tab/>
        <w:t>The accredited CABs shall have in place policies and procedures for use of its logo in combination with the accreditation symbol or text reference to accreditation by its clients. In all instances the CABs shall inform the NAB-MALTA prior to the use of the accreditation symbol</w:t>
      </w:r>
      <w:r w:rsidR="00F072FD" w:rsidRPr="00AB65BA">
        <w:rPr>
          <w:rFonts w:ascii="Calibri" w:hAnsi="Calibri"/>
          <w:b w:val="0"/>
          <w:snapToGrid w:val="0"/>
          <w:sz w:val="22"/>
          <w:szCs w:val="22"/>
        </w:rPr>
        <w:t xml:space="preserve"> or text reference to accreditation</w:t>
      </w:r>
      <w:r w:rsidR="00281B5C" w:rsidRPr="00AB65BA">
        <w:rPr>
          <w:rFonts w:ascii="Calibri" w:hAnsi="Calibri"/>
          <w:b w:val="0"/>
          <w:snapToGrid w:val="0"/>
          <w:sz w:val="22"/>
          <w:szCs w:val="22"/>
        </w:rPr>
        <w:t>.</w:t>
      </w:r>
    </w:p>
    <w:p w14:paraId="4A550800" w14:textId="77777777" w:rsidR="008748C6" w:rsidRPr="00AB65BA" w:rsidRDefault="008748C6" w:rsidP="00783908">
      <w:pPr>
        <w:spacing w:line="300" w:lineRule="auto"/>
        <w:ind w:left="565" w:hangingChars="257" w:hanging="565"/>
        <w:jc w:val="both"/>
        <w:rPr>
          <w:rFonts w:ascii="Calibri" w:hAnsi="Calibri"/>
          <w:b w:val="0"/>
          <w:snapToGrid w:val="0"/>
          <w:sz w:val="22"/>
          <w:szCs w:val="22"/>
        </w:rPr>
      </w:pPr>
    </w:p>
    <w:p w14:paraId="3B20B660" w14:textId="74588071" w:rsidR="008748C6" w:rsidRPr="00AB65BA" w:rsidRDefault="00BE7D62" w:rsidP="00783908">
      <w:pPr>
        <w:spacing w:line="300" w:lineRule="auto"/>
        <w:ind w:left="565" w:hangingChars="257" w:hanging="565"/>
        <w:jc w:val="both"/>
        <w:rPr>
          <w:rFonts w:ascii="Calibri" w:hAnsi="Calibri"/>
          <w:b w:val="0"/>
          <w:snapToGrid w:val="0"/>
          <w:sz w:val="22"/>
          <w:szCs w:val="22"/>
        </w:rPr>
      </w:pPr>
      <w:r w:rsidRPr="00AB65BA">
        <w:rPr>
          <w:rFonts w:ascii="Calibri" w:hAnsi="Calibri"/>
          <w:b w:val="0"/>
          <w:snapToGrid w:val="0"/>
          <w:sz w:val="22"/>
          <w:szCs w:val="22"/>
        </w:rPr>
        <w:lastRenderedPageBreak/>
        <w:t>8</w:t>
      </w:r>
      <w:r w:rsidR="008748C6" w:rsidRPr="00AB65BA">
        <w:rPr>
          <w:rFonts w:ascii="Calibri" w:hAnsi="Calibri"/>
          <w:b w:val="0"/>
          <w:snapToGrid w:val="0"/>
          <w:sz w:val="22"/>
          <w:szCs w:val="22"/>
        </w:rPr>
        <w:t>.3</w:t>
      </w:r>
      <w:r w:rsidR="008748C6" w:rsidRPr="00AB65BA">
        <w:rPr>
          <w:rFonts w:ascii="Calibri" w:hAnsi="Calibri"/>
          <w:b w:val="0"/>
          <w:snapToGrid w:val="0"/>
          <w:sz w:val="22"/>
          <w:szCs w:val="22"/>
        </w:rPr>
        <w:tab/>
        <w:t>Clients of accredited CABs shall not be allowed to use the NAB-MALTA accreditation symbol</w:t>
      </w:r>
      <w:r w:rsidR="00446533" w:rsidRPr="00AB65BA">
        <w:rPr>
          <w:rFonts w:ascii="Calibri" w:hAnsi="Calibri"/>
          <w:b w:val="0"/>
          <w:snapToGrid w:val="0"/>
          <w:sz w:val="22"/>
          <w:szCs w:val="22"/>
        </w:rPr>
        <w:t xml:space="preserve"> or text reference to accreditation</w:t>
      </w:r>
      <w:r w:rsidR="008748C6" w:rsidRPr="00AB65BA">
        <w:rPr>
          <w:rFonts w:ascii="Calibri" w:hAnsi="Calibri"/>
          <w:b w:val="0"/>
          <w:snapToGrid w:val="0"/>
          <w:sz w:val="22"/>
          <w:szCs w:val="22"/>
        </w:rPr>
        <w:t xml:space="preserve"> on letterheads, stationery, etc…</w:t>
      </w:r>
    </w:p>
    <w:p w14:paraId="52DA4551" w14:textId="1AA20C05" w:rsidR="0081406E" w:rsidRPr="00AB65BA" w:rsidRDefault="0081406E" w:rsidP="00783908">
      <w:pPr>
        <w:spacing w:line="300" w:lineRule="auto"/>
        <w:ind w:left="565" w:hangingChars="257" w:hanging="565"/>
        <w:jc w:val="both"/>
        <w:rPr>
          <w:rFonts w:ascii="Calibri" w:hAnsi="Calibri"/>
          <w:b w:val="0"/>
          <w:snapToGrid w:val="0"/>
          <w:sz w:val="22"/>
          <w:szCs w:val="22"/>
        </w:rPr>
      </w:pPr>
    </w:p>
    <w:p w14:paraId="55B3DC41" w14:textId="02445F39" w:rsidR="0081406E" w:rsidRPr="00AB65BA" w:rsidRDefault="0081406E" w:rsidP="00783908">
      <w:pPr>
        <w:spacing w:line="300" w:lineRule="auto"/>
        <w:ind w:left="565" w:hangingChars="257" w:hanging="565"/>
        <w:jc w:val="both"/>
        <w:rPr>
          <w:rFonts w:asciiTheme="minorHAnsi" w:hAnsiTheme="minorHAnsi" w:cstheme="minorHAnsi"/>
          <w:b w:val="0"/>
          <w:bCs/>
          <w:snapToGrid w:val="0"/>
          <w:sz w:val="20"/>
        </w:rPr>
      </w:pPr>
      <w:r w:rsidRPr="00AB65BA">
        <w:rPr>
          <w:rFonts w:ascii="Calibri" w:hAnsi="Calibri"/>
          <w:b w:val="0"/>
          <w:snapToGrid w:val="0"/>
          <w:sz w:val="22"/>
          <w:szCs w:val="22"/>
        </w:rPr>
        <w:t>8.4</w:t>
      </w:r>
      <w:r w:rsidRPr="00AB65BA">
        <w:rPr>
          <w:rFonts w:ascii="Calibri" w:hAnsi="Calibri"/>
          <w:b w:val="0"/>
          <w:snapToGrid w:val="0"/>
          <w:sz w:val="22"/>
          <w:szCs w:val="22"/>
        </w:rPr>
        <w:tab/>
      </w:r>
      <w:r w:rsidRPr="00AB65BA">
        <w:rPr>
          <w:rFonts w:asciiTheme="minorHAnsi" w:hAnsiTheme="minorHAnsi" w:cstheme="minorHAnsi"/>
          <w:b w:val="0"/>
          <w:bCs/>
          <w:sz w:val="22"/>
          <w:szCs w:val="18"/>
        </w:rPr>
        <w:t>Certification bodies shall ensure that they audit the use of accreditation symbols by their certificate holders.</w:t>
      </w:r>
    </w:p>
    <w:p w14:paraId="71015A90" w14:textId="77777777" w:rsidR="008748C6" w:rsidRPr="00AB65BA" w:rsidRDefault="008748C6" w:rsidP="00281B5C">
      <w:pPr>
        <w:spacing w:line="300" w:lineRule="auto"/>
        <w:ind w:left="708" w:hangingChars="322" w:hanging="708"/>
        <w:jc w:val="both"/>
        <w:rPr>
          <w:rFonts w:ascii="Calibri" w:hAnsi="Calibri"/>
          <w:b w:val="0"/>
          <w:snapToGrid w:val="0"/>
          <w:sz w:val="22"/>
          <w:szCs w:val="22"/>
        </w:rPr>
      </w:pPr>
    </w:p>
    <w:p w14:paraId="5BFC3069" w14:textId="1405BE0A" w:rsidR="00833703" w:rsidRPr="00AB65BA" w:rsidRDefault="00BE7D62" w:rsidP="00833703">
      <w:pPr>
        <w:pStyle w:val="Heading2"/>
        <w:ind w:left="708" w:hanging="708"/>
      </w:pPr>
      <w:bookmarkStart w:id="33" w:name="_Toc364089784"/>
      <w:bookmarkStart w:id="34" w:name="_Toc57374959"/>
      <w:r w:rsidRPr="00AB65BA">
        <w:rPr>
          <w:b w:val="0"/>
        </w:rPr>
        <w:t>8</w:t>
      </w:r>
      <w:r w:rsidR="008748C6" w:rsidRPr="00AB65BA">
        <w:rPr>
          <w:b w:val="0"/>
        </w:rPr>
        <w:t>.</w:t>
      </w:r>
      <w:r w:rsidR="0081406E" w:rsidRPr="00AB65BA">
        <w:rPr>
          <w:b w:val="0"/>
        </w:rPr>
        <w:t>5</w:t>
      </w:r>
      <w:r w:rsidR="008748C6" w:rsidRPr="00AB65BA">
        <w:tab/>
      </w:r>
      <w:r w:rsidR="00833703" w:rsidRPr="00AB65BA">
        <w:t>Users of accredited management system certification</w:t>
      </w:r>
      <w:bookmarkEnd w:id="33"/>
      <w:bookmarkEnd w:id="34"/>
    </w:p>
    <w:p w14:paraId="74DA0DC6" w14:textId="77777777" w:rsidR="008748C6" w:rsidRPr="00AB65BA" w:rsidRDefault="008748C6" w:rsidP="00833703">
      <w:pPr>
        <w:spacing w:line="300" w:lineRule="auto"/>
        <w:ind w:left="709" w:hanging="1"/>
        <w:jc w:val="both"/>
        <w:rPr>
          <w:rFonts w:ascii="Calibri" w:hAnsi="Calibri"/>
          <w:b w:val="0"/>
          <w:snapToGrid w:val="0"/>
          <w:sz w:val="22"/>
          <w:szCs w:val="22"/>
        </w:rPr>
      </w:pPr>
      <w:r w:rsidRPr="00AB65BA">
        <w:rPr>
          <w:rFonts w:ascii="Calibri" w:hAnsi="Calibri"/>
          <w:b w:val="0"/>
          <w:snapToGrid w:val="0"/>
          <w:sz w:val="22"/>
          <w:szCs w:val="22"/>
        </w:rPr>
        <w:t>Accredited certification bodies shall ensure that their clients strictly limit the use of the accreditation symbol to the activity certified by the certification body under its accreditation. The accreditation symbol shall be displayed only in combination with the logo of the certification body</w:t>
      </w:r>
      <w:r w:rsidR="00833703" w:rsidRPr="00AB65BA">
        <w:rPr>
          <w:rFonts w:ascii="Calibri" w:hAnsi="Calibri"/>
          <w:b w:val="0"/>
          <w:snapToGrid w:val="0"/>
          <w:sz w:val="22"/>
          <w:szCs w:val="22"/>
        </w:rPr>
        <w:t xml:space="preserve"> (certification mark)</w:t>
      </w:r>
      <w:r w:rsidRPr="00AB65BA">
        <w:rPr>
          <w:rFonts w:ascii="Calibri" w:hAnsi="Calibri"/>
          <w:b w:val="0"/>
          <w:snapToGrid w:val="0"/>
          <w:sz w:val="22"/>
          <w:szCs w:val="22"/>
        </w:rPr>
        <w:t>.</w:t>
      </w:r>
    </w:p>
    <w:p w14:paraId="6C4F58C4" w14:textId="77777777" w:rsidR="008748C6" w:rsidRPr="00AB65BA" w:rsidRDefault="008748C6" w:rsidP="008748C6">
      <w:pPr>
        <w:spacing w:line="300" w:lineRule="auto"/>
        <w:ind w:left="709" w:hanging="709"/>
        <w:jc w:val="both"/>
        <w:rPr>
          <w:rFonts w:ascii="Calibri" w:hAnsi="Calibri"/>
          <w:b w:val="0"/>
          <w:snapToGrid w:val="0"/>
          <w:sz w:val="22"/>
          <w:szCs w:val="22"/>
        </w:rPr>
      </w:pPr>
    </w:p>
    <w:p w14:paraId="3B0D5083" w14:textId="3B583F2E" w:rsidR="00833703" w:rsidRPr="00AB65BA" w:rsidRDefault="00783908" w:rsidP="00833703">
      <w:pPr>
        <w:pStyle w:val="Heading2"/>
        <w:ind w:left="708" w:hanging="708"/>
      </w:pPr>
      <w:bookmarkStart w:id="35" w:name="_Toc364089785"/>
      <w:bookmarkStart w:id="36" w:name="_Toc57374960"/>
      <w:r w:rsidRPr="00AB65BA">
        <w:rPr>
          <w:b w:val="0"/>
        </w:rPr>
        <w:t>8</w:t>
      </w:r>
      <w:r w:rsidR="008748C6" w:rsidRPr="00AB65BA">
        <w:rPr>
          <w:b w:val="0"/>
        </w:rPr>
        <w:t>.</w:t>
      </w:r>
      <w:r w:rsidR="0081406E" w:rsidRPr="00AB65BA">
        <w:rPr>
          <w:b w:val="0"/>
        </w:rPr>
        <w:t>6</w:t>
      </w:r>
      <w:r w:rsidR="008748C6" w:rsidRPr="00AB65BA">
        <w:tab/>
      </w:r>
      <w:r w:rsidR="00833703" w:rsidRPr="00AB65BA">
        <w:t xml:space="preserve">Users of accredited </w:t>
      </w:r>
      <w:r w:rsidR="00CE6BC3" w:rsidRPr="00AB65BA">
        <w:t>P</w:t>
      </w:r>
      <w:r w:rsidR="00833703" w:rsidRPr="00AB65BA">
        <w:t xml:space="preserve">roduct </w:t>
      </w:r>
      <w:r w:rsidR="00CE6BC3" w:rsidRPr="00AB65BA">
        <w:t>C</w:t>
      </w:r>
      <w:r w:rsidR="00833703" w:rsidRPr="00AB65BA">
        <w:t>ertification</w:t>
      </w:r>
      <w:bookmarkEnd w:id="35"/>
      <w:bookmarkEnd w:id="36"/>
    </w:p>
    <w:p w14:paraId="08D68E6E" w14:textId="77777777" w:rsidR="00783908" w:rsidRPr="00AB65BA" w:rsidRDefault="00783908" w:rsidP="00783908">
      <w:pPr>
        <w:spacing w:line="300" w:lineRule="auto"/>
        <w:ind w:left="567" w:hanging="567"/>
        <w:jc w:val="both"/>
        <w:rPr>
          <w:rFonts w:ascii="Calibri" w:hAnsi="Calibri"/>
          <w:b w:val="0"/>
          <w:snapToGrid w:val="0"/>
          <w:sz w:val="22"/>
          <w:szCs w:val="22"/>
        </w:rPr>
      </w:pPr>
    </w:p>
    <w:p w14:paraId="2A22C776" w14:textId="6E176901" w:rsidR="008748C6" w:rsidRPr="00AB65BA" w:rsidRDefault="00783908" w:rsidP="00294D7A">
      <w:pPr>
        <w:spacing w:line="300" w:lineRule="auto"/>
        <w:ind w:left="1276" w:hanging="567"/>
        <w:jc w:val="both"/>
        <w:rPr>
          <w:rFonts w:ascii="Calibri" w:hAnsi="Calibri"/>
          <w:b w:val="0"/>
          <w:snapToGrid w:val="0"/>
          <w:sz w:val="22"/>
          <w:szCs w:val="22"/>
        </w:rPr>
      </w:pPr>
      <w:r w:rsidRPr="00AB65BA">
        <w:rPr>
          <w:rFonts w:ascii="Calibri" w:hAnsi="Calibri"/>
          <w:b w:val="0"/>
          <w:snapToGrid w:val="0"/>
          <w:sz w:val="22"/>
          <w:szCs w:val="22"/>
        </w:rPr>
        <w:t>8.</w:t>
      </w:r>
      <w:r w:rsidR="00D03CA1" w:rsidRPr="00AB65BA">
        <w:rPr>
          <w:rFonts w:ascii="Calibri" w:hAnsi="Calibri"/>
          <w:b w:val="0"/>
          <w:snapToGrid w:val="0"/>
          <w:sz w:val="22"/>
          <w:szCs w:val="22"/>
        </w:rPr>
        <w:t>6</w:t>
      </w:r>
      <w:r w:rsidRPr="00AB65BA">
        <w:rPr>
          <w:rFonts w:ascii="Calibri" w:hAnsi="Calibri"/>
          <w:b w:val="0"/>
          <w:snapToGrid w:val="0"/>
          <w:sz w:val="22"/>
          <w:szCs w:val="22"/>
        </w:rPr>
        <w:t>.1</w:t>
      </w:r>
      <w:r w:rsidRPr="00AB65BA">
        <w:rPr>
          <w:rFonts w:ascii="Calibri" w:hAnsi="Calibri"/>
          <w:b w:val="0"/>
          <w:snapToGrid w:val="0"/>
          <w:sz w:val="22"/>
          <w:szCs w:val="22"/>
        </w:rPr>
        <w:tab/>
      </w:r>
      <w:r w:rsidR="008748C6" w:rsidRPr="00AB65BA">
        <w:rPr>
          <w:rFonts w:ascii="Calibri" w:hAnsi="Calibri"/>
          <w:b w:val="0"/>
          <w:snapToGrid w:val="0"/>
          <w:sz w:val="22"/>
          <w:szCs w:val="22"/>
        </w:rPr>
        <w:t xml:space="preserve">Accredited product certification bodies may allow their clients to affix the accreditation symbol on the product itself or its related packaging. </w:t>
      </w:r>
      <w:r w:rsidR="007A593F" w:rsidRPr="00AB65BA">
        <w:rPr>
          <w:rFonts w:ascii="Calibri" w:hAnsi="Calibri"/>
          <w:b w:val="0"/>
          <w:snapToGrid w:val="0"/>
          <w:sz w:val="22"/>
          <w:szCs w:val="22"/>
        </w:rPr>
        <w:t>This shall only be allowed if the NAB-MALTA symbol is displayed in combination with the certification body’s logo.</w:t>
      </w:r>
      <w:r w:rsidR="00833703" w:rsidRPr="00AB65BA">
        <w:rPr>
          <w:rFonts w:ascii="Calibri" w:hAnsi="Calibri"/>
          <w:b w:val="0"/>
          <w:snapToGrid w:val="0"/>
          <w:sz w:val="22"/>
          <w:szCs w:val="22"/>
        </w:rPr>
        <w:t xml:space="preserve"> Prior approval shall be sought from the NAB-MALTA.</w:t>
      </w:r>
    </w:p>
    <w:p w14:paraId="5ADF90CF" w14:textId="4DC34930" w:rsidR="000A69C4" w:rsidRPr="00AB65BA" w:rsidRDefault="000A69C4" w:rsidP="00294D7A">
      <w:pPr>
        <w:spacing w:line="300" w:lineRule="auto"/>
        <w:ind w:left="1276" w:hanging="567"/>
        <w:jc w:val="both"/>
        <w:rPr>
          <w:rFonts w:ascii="Calibri" w:hAnsi="Calibri"/>
          <w:b w:val="0"/>
          <w:snapToGrid w:val="0"/>
          <w:sz w:val="22"/>
          <w:szCs w:val="22"/>
        </w:rPr>
      </w:pPr>
    </w:p>
    <w:p w14:paraId="36E26CDC" w14:textId="437CA55F" w:rsidR="00833703" w:rsidRPr="00AB65BA" w:rsidRDefault="00783908" w:rsidP="00833703">
      <w:pPr>
        <w:pStyle w:val="Heading2"/>
        <w:ind w:left="708" w:hanging="708"/>
      </w:pPr>
      <w:bookmarkStart w:id="37" w:name="_Toc364089786"/>
      <w:bookmarkStart w:id="38" w:name="_Toc57374961"/>
      <w:r w:rsidRPr="00AB65BA">
        <w:rPr>
          <w:b w:val="0"/>
        </w:rPr>
        <w:t>8</w:t>
      </w:r>
      <w:r w:rsidR="008748C6" w:rsidRPr="00AB65BA">
        <w:rPr>
          <w:b w:val="0"/>
        </w:rPr>
        <w:t>.</w:t>
      </w:r>
      <w:r w:rsidR="0081406E" w:rsidRPr="00AB65BA">
        <w:rPr>
          <w:b w:val="0"/>
        </w:rPr>
        <w:t>7</w:t>
      </w:r>
      <w:r w:rsidR="008748C6" w:rsidRPr="00AB65BA">
        <w:rPr>
          <w:b w:val="0"/>
        </w:rPr>
        <w:tab/>
      </w:r>
      <w:r w:rsidR="00833703" w:rsidRPr="00AB65BA">
        <w:t xml:space="preserve">Users of an accredited </w:t>
      </w:r>
      <w:r w:rsidR="00CE6BC3" w:rsidRPr="00AB65BA">
        <w:t>P</w:t>
      </w:r>
      <w:r w:rsidR="00833703" w:rsidRPr="00AB65BA">
        <w:t xml:space="preserve">ersonnel </w:t>
      </w:r>
      <w:r w:rsidR="00CE6BC3" w:rsidRPr="00AB65BA">
        <w:t>C</w:t>
      </w:r>
      <w:r w:rsidR="00833703" w:rsidRPr="00AB65BA">
        <w:t xml:space="preserve">ertification </w:t>
      </w:r>
      <w:r w:rsidR="00CE6BC3" w:rsidRPr="00AB65BA">
        <w:t>B</w:t>
      </w:r>
      <w:r w:rsidR="00833703" w:rsidRPr="00AB65BA">
        <w:t>ody</w:t>
      </w:r>
      <w:bookmarkEnd w:id="37"/>
      <w:bookmarkEnd w:id="38"/>
    </w:p>
    <w:p w14:paraId="27770C44" w14:textId="77777777" w:rsidR="00783908" w:rsidRPr="00AB65BA" w:rsidRDefault="00783908" w:rsidP="00783908">
      <w:pPr>
        <w:spacing w:line="300" w:lineRule="auto"/>
        <w:jc w:val="both"/>
        <w:rPr>
          <w:rFonts w:ascii="Calibri" w:hAnsi="Calibri"/>
          <w:b w:val="0"/>
          <w:snapToGrid w:val="0"/>
          <w:sz w:val="22"/>
          <w:szCs w:val="22"/>
        </w:rPr>
      </w:pPr>
    </w:p>
    <w:p w14:paraId="1D1E461A" w14:textId="13242AAD" w:rsidR="008748C6" w:rsidRPr="00AB65BA" w:rsidRDefault="00783908" w:rsidP="00294D7A">
      <w:pPr>
        <w:spacing w:line="300" w:lineRule="auto"/>
        <w:ind w:left="1276" w:hanging="567"/>
        <w:jc w:val="both"/>
        <w:rPr>
          <w:rFonts w:ascii="Calibri" w:hAnsi="Calibri"/>
          <w:b w:val="0"/>
          <w:snapToGrid w:val="0"/>
          <w:sz w:val="22"/>
          <w:szCs w:val="22"/>
        </w:rPr>
      </w:pPr>
      <w:r w:rsidRPr="00AB65BA">
        <w:rPr>
          <w:rFonts w:ascii="Calibri" w:hAnsi="Calibri"/>
          <w:b w:val="0"/>
          <w:snapToGrid w:val="0"/>
          <w:sz w:val="22"/>
          <w:szCs w:val="22"/>
        </w:rPr>
        <w:t>8.</w:t>
      </w:r>
      <w:r w:rsidR="00D03CA1" w:rsidRPr="00AB65BA">
        <w:rPr>
          <w:rFonts w:ascii="Calibri" w:hAnsi="Calibri"/>
          <w:b w:val="0"/>
          <w:snapToGrid w:val="0"/>
          <w:sz w:val="22"/>
          <w:szCs w:val="22"/>
        </w:rPr>
        <w:t>7</w:t>
      </w:r>
      <w:r w:rsidRPr="00AB65BA">
        <w:rPr>
          <w:rFonts w:ascii="Calibri" w:hAnsi="Calibri"/>
          <w:b w:val="0"/>
          <w:snapToGrid w:val="0"/>
          <w:sz w:val="22"/>
          <w:szCs w:val="22"/>
        </w:rPr>
        <w:t>.</w:t>
      </w:r>
      <w:r w:rsidR="0021575A" w:rsidRPr="00AB65BA">
        <w:rPr>
          <w:rFonts w:ascii="Calibri" w:hAnsi="Calibri"/>
          <w:b w:val="0"/>
          <w:snapToGrid w:val="0"/>
          <w:sz w:val="22"/>
          <w:szCs w:val="22"/>
        </w:rPr>
        <w:t>1</w:t>
      </w:r>
      <w:r w:rsidRPr="00AB65BA">
        <w:rPr>
          <w:rFonts w:ascii="Calibri" w:hAnsi="Calibri"/>
          <w:b w:val="0"/>
          <w:snapToGrid w:val="0"/>
          <w:sz w:val="22"/>
          <w:szCs w:val="22"/>
        </w:rPr>
        <w:tab/>
      </w:r>
      <w:r w:rsidR="008748C6" w:rsidRPr="00AB65BA">
        <w:rPr>
          <w:rFonts w:ascii="Calibri" w:hAnsi="Calibri"/>
          <w:b w:val="0"/>
          <w:snapToGrid w:val="0"/>
          <w:sz w:val="22"/>
          <w:szCs w:val="22"/>
        </w:rPr>
        <w:t>Clients of accredited certification body for persons shall not use the NAB-MALTA accreditation symbol. However certified persons shall have the opportunity to demonstrate their certified status through the certificate issued by the accredited certification body.</w:t>
      </w:r>
    </w:p>
    <w:p w14:paraId="2D740C2B" w14:textId="77777777" w:rsidR="00833703" w:rsidRPr="00AB65BA" w:rsidRDefault="00833703" w:rsidP="00833703">
      <w:pPr>
        <w:spacing w:line="300" w:lineRule="auto"/>
        <w:ind w:left="709"/>
        <w:jc w:val="both"/>
        <w:rPr>
          <w:rFonts w:ascii="Calibri" w:hAnsi="Calibri"/>
          <w:b w:val="0"/>
          <w:snapToGrid w:val="0"/>
          <w:sz w:val="22"/>
          <w:szCs w:val="22"/>
        </w:rPr>
      </w:pPr>
    </w:p>
    <w:p w14:paraId="5803945A" w14:textId="1FE1094D" w:rsidR="00833703" w:rsidRPr="00AB65BA" w:rsidRDefault="00783908" w:rsidP="00783908">
      <w:pPr>
        <w:pStyle w:val="Heading2"/>
        <w:ind w:left="708" w:hanging="708"/>
      </w:pPr>
      <w:bookmarkStart w:id="39" w:name="_Toc364089787"/>
      <w:bookmarkStart w:id="40" w:name="_Toc57374962"/>
      <w:r w:rsidRPr="00AB65BA">
        <w:rPr>
          <w:b w:val="0"/>
          <w:bCs/>
        </w:rPr>
        <w:t>8.</w:t>
      </w:r>
      <w:r w:rsidR="0081406E" w:rsidRPr="00AB65BA">
        <w:rPr>
          <w:b w:val="0"/>
          <w:bCs/>
        </w:rPr>
        <w:t>8</w:t>
      </w:r>
      <w:r w:rsidRPr="00AB65BA">
        <w:tab/>
      </w:r>
      <w:r w:rsidR="00833703" w:rsidRPr="00AB65BA">
        <w:t xml:space="preserve">Users </w:t>
      </w:r>
      <w:r w:rsidRPr="00AB65BA">
        <w:t>of a</w:t>
      </w:r>
      <w:r w:rsidR="00CE6BC3" w:rsidRPr="00AB65BA">
        <w:t>n a</w:t>
      </w:r>
      <w:r w:rsidRPr="00AB65BA">
        <w:t>ccredited Laboratory’s Services</w:t>
      </w:r>
      <w:bookmarkEnd w:id="39"/>
      <w:bookmarkEnd w:id="40"/>
    </w:p>
    <w:p w14:paraId="1C5F2C85" w14:textId="77777777" w:rsidR="008748C6" w:rsidRPr="00AB65BA" w:rsidRDefault="008748C6" w:rsidP="00281B5C">
      <w:pPr>
        <w:spacing w:line="300" w:lineRule="auto"/>
        <w:ind w:left="708" w:hangingChars="322" w:hanging="708"/>
        <w:jc w:val="both"/>
        <w:rPr>
          <w:rFonts w:ascii="Calibri" w:hAnsi="Calibri"/>
          <w:b w:val="0"/>
          <w:snapToGrid w:val="0"/>
          <w:sz w:val="22"/>
          <w:szCs w:val="22"/>
        </w:rPr>
      </w:pPr>
    </w:p>
    <w:p w14:paraId="0A3BAC68" w14:textId="604A2D21" w:rsidR="00833703" w:rsidRPr="00AB65BA" w:rsidRDefault="00783908" w:rsidP="00294D7A">
      <w:pPr>
        <w:spacing w:line="300" w:lineRule="auto"/>
        <w:ind w:leftChars="296" w:left="1279" w:hanging="566"/>
        <w:jc w:val="both"/>
        <w:rPr>
          <w:rFonts w:ascii="Calibri" w:hAnsi="Calibri"/>
          <w:b w:val="0"/>
          <w:sz w:val="22"/>
          <w:szCs w:val="22"/>
        </w:rPr>
      </w:pPr>
      <w:r w:rsidRPr="00AB65BA">
        <w:rPr>
          <w:rFonts w:ascii="Calibri" w:hAnsi="Calibri"/>
          <w:b w:val="0"/>
          <w:snapToGrid w:val="0"/>
          <w:sz w:val="22"/>
          <w:szCs w:val="22"/>
        </w:rPr>
        <w:t>8</w:t>
      </w:r>
      <w:r w:rsidR="00446533" w:rsidRPr="00AB65BA">
        <w:rPr>
          <w:rFonts w:ascii="Calibri" w:hAnsi="Calibri"/>
          <w:b w:val="0"/>
          <w:snapToGrid w:val="0"/>
          <w:sz w:val="22"/>
          <w:szCs w:val="22"/>
        </w:rPr>
        <w:t>.</w:t>
      </w:r>
      <w:r w:rsidR="0081406E" w:rsidRPr="00AB65BA">
        <w:rPr>
          <w:rFonts w:ascii="Calibri" w:hAnsi="Calibri"/>
          <w:b w:val="0"/>
          <w:snapToGrid w:val="0"/>
          <w:sz w:val="22"/>
          <w:szCs w:val="22"/>
        </w:rPr>
        <w:t>8</w:t>
      </w:r>
      <w:r w:rsidR="00446533" w:rsidRPr="00AB65BA">
        <w:rPr>
          <w:rFonts w:ascii="Calibri" w:hAnsi="Calibri"/>
          <w:b w:val="0"/>
          <w:snapToGrid w:val="0"/>
          <w:sz w:val="22"/>
          <w:szCs w:val="22"/>
        </w:rPr>
        <w:t>.1</w:t>
      </w:r>
      <w:r w:rsidR="00446533" w:rsidRPr="00AB65BA">
        <w:rPr>
          <w:rFonts w:ascii="Calibri" w:hAnsi="Calibri"/>
          <w:b w:val="0"/>
          <w:snapToGrid w:val="0"/>
          <w:sz w:val="22"/>
          <w:szCs w:val="22"/>
        </w:rPr>
        <w:tab/>
        <w:t>U</w:t>
      </w:r>
      <w:r w:rsidR="00833703" w:rsidRPr="00AB65BA">
        <w:rPr>
          <w:rFonts w:ascii="Calibri" w:hAnsi="Calibri"/>
          <w:b w:val="0"/>
          <w:sz w:val="22"/>
          <w:szCs w:val="22"/>
        </w:rPr>
        <w:t xml:space="preserve">sers of an accredited laboratory’s services (manufacturer of measurement instruments for instance) may wish to refer to the accreditation status of the laboratory in their promotional material. </w:t>
      </w:r>
      <w:r w:rsidR="00AF34D6" w:rsidRPr="00AB65BA">
        <w:rPr>
          <w:rFonts w:ascii="Calibri" w:hAnsi="Calibri"/>
          <w:b w:val="0"/>
          <w:sz w:val="22"/>
          <w:szCs w:val="22"/>
        </w:rPr>
        <w:t xml:space="preserve"> </w:t>
      </w:r>
      <w:r w:rsidR="00446533" w:rsidRPr="00AB65BA">
        <w:rPr>
          <w:rFonts w:ascii="Calibri" w:hAnsi="Calibri"/>
          <w:b w:val="0"/>
          <w:sz w:val="22"/>
          <w:szCs w:val="22"/>
        </w:rPr>
        <w:t xml:space="preserve">Accredited laboratories </w:t>
      </w:r>
      <w:r w:rsidR="00AF34D6" w:rsidRPr="00AB65BA">
        <w:rPr>
          <w:rFonts w:ascii="Calibri" w:hAnsi="Calibri"/>
          <w:b w:val="0"/>
          <w:sz w:val="22"/>
          <w:szCs w:val="22"/>
        </w:rPr>
        <w:t xml:space="preserve">shall </w:t>
      </w:r>
      <w:r w:rsidR="00446533" w:rsidRPr="00AB65BA">
        <w:rPr>
          <w:rFonts w:ascii="Calibri" w:hAnsi="Calibri"/>
          <w:b w:val="0"/>
          <w:sz w:val="22"/>
          <w:szCs w:val="22"/>
        </w:rPr>
        <w:t>have in place policies and procedures for use of its logo in combination with the accreditation symbol or text reference to accreditation by its clients.</w:t>
      </w:r>
    </w:p>
    <w:p w14:paraId="2E51CD33" w14:textId="77777777" w:rsidR="00446533" w:rsidRPr="00AB65BA" w:rsidRDefault="00446533" w:rsidP="00294D7A">
      <w:pPr>
        <w:spacing w:line="300" w:lineRule="auto"/>
        <w:ind w:leftChars="531" w:left="1845" w:hanging="566"/>
        <w:jc w:val="both"/>
        <w:rPr>
          <w:rFonts w:ascii="Calibri" w:hAnsi="Calibri"/>
          <w:b w:val="0"/>
          <w:sz w:val="22"/>
          <w:szCs w:val="22"/>
        </w:rPr>
      </w:pPr>
    </w:p>
    <w:p w14:paraId="1339F8F1" w14:textId="062A3FF5" w:rsidR="00446533" w:rsidRPr="00AB65BA" w:rsidRDefault="00783908" w:rsidP="00294D7A">
      <w:pPr>
        <w:spacing w:line="300" w:lineRule="auto"/>
        <w:ind w:leftChars="295" w:left="1278" w:hanging="567"/>
        <w:jc w:val="both"/>
        <w:rPr>
          <w:rFonts w:ascii="Calibri" w:hAnsi="Calibri"/>
          <w:b w:val="0"/>
          <w:sz w:val="22"/>
          <w:szCs w:val="22"/>
        </w:rPr>
      </w:pPr>
      <w:r w:rsidRPr="00AB65BA">
        <w:rPr>
          <w:rFonts w:ascii="Calibri" w:hAnsi="Calibri"/>
          <w:b w:val="0"/>
          <w:sz w:val="22"/>
          <w:szCs w:val="22"/>
        </w:rPr>
        <w:t>8</w:t>
      </w:r>
      <w:r w:rsidR="00446533" w:rsidRPr="00AB65BA">
        <w:rPr>
          <w:rFonts w:ascii="Calibri" w:hAnsi="Calibri"/>
          <w:b w:val="0"/>
          <w:sz w:val="22"/>
          <w:szCs w:val="22"/>
        </w:rPr>
        <w:t>.</w:t>
      </w:r>
      <w:r w:rsidR="0081406E" w:rsidRPr="00AB65BA">
        <w:rPr>
          <w:rFonts w:ascii="Calibri" w:hAnsi="Calibri"/>
          <w:b w:val="0"/>
          <w:sz w:val="22"/>
          <w:szCs w:val="22"/>
        </w:rPr>
        <w:t>8</w:t>
      </w:r>
      <w:r w:rsidR="00446533" w:rsidRPr="00AB65BA">
        <w:rPr>
          <w:rFonts w:ascii="Calibri" w:hAnsi="Calibri"/>
          <w:b w:val="0"/>
          <w:sz w:val="22"/>
          <w:szCs w:val="22"/>
        </w:rPr>
        <w:t>.2</w:t>
      </w:r>
      <w:r w:rsidR="00446533" w:rsidRPr="00AB65BA">
        <w:rPr>
          <w:rFonts w:ascii="Calibri" w:hAnsi="Calibri"/>
          <w:b w:val="0"/>
          <w:sz w:val="22"/>
          <w:szCs w:val="22"/>
        </w:rPr>
        <w:tab/>
        <w:t>The laboratory shall specify the conditions under which test/calibration reports/certificates may be reproduced or incorporated in the client’s promotional documents with prior permission of the laboratory.</w:t>
      </w:r>
    </w:p>
    <w:p w14:paraId="3210001B" w14:textId="77777777" w:rsidR="008748C6" w:rsidRPr="00AB65BA" w:rsidRDefault="008748C6" w:rsidP="00281B5C">
      <w:pPr>
        <w:spacing w:line="300" w:lineRule="auto"/>
        <w:ind w:left="708" w:hangingChars="322" w:hanging="708"/>
        <w:jc w:val="both"/>
        <w:rPr>
          <w:rFonts w:ascii="Calibri" w:hAnsi="Calibri"/>
          <w:b w:val="0"/>
          <w:snapToGrid w:val="0"/>
          <w:sz w:val="22"/>
          <w:szCs w:val="22"/>
        </w:rPr>
      </w:pPr>
    </w:p>
    <w:p w14:paraId="2AE0DB62" w14:textId="77777777" w:rsidR="00CE6BC3" w:rsidRPr="00AB65BA" w:rsidRDefault="00CE6BC3" w:rsidP="00281B5C">
      <w:pPr>
        <w:spacing w:line="300" w:lineRule="auto"/>
        <w:ind w:left="708" w:hangingChars="322" w:hanging="708"/>
        <w:jc w:val="both"/>
        <w:rPr>
          <w:rFonts w:ascii="Calibri" w:hAnsi="Calibri"/>
          <w:b w:val="0"/>
          <w:snapToGrid w:val="0"/>
          <w:sz w:val="22"/>
          <w:szCs w:val="22"/>
        </w:rPr>
      </w:pPr>
    </w:p>
    <w:p w14:paraId="0F4D14B3" w14:textId="0502E190" w:rsidR="008748C6" w:rsidRPr="00AB65BA" w:rsidRDefault="00783908" w:rsidP="009C79F9">
      <w:pPr>
        <w:pStyle w:val="Heading1"/>
        <w:ind w:left="776" w:hanging="776"/>
      </w:pPr>
      <w:bookmarkStart w:id="41" w:name="_Toc57374963"/>
      <w:r w:rsidRPr="00AB65BA">
        <w:t>9</w:t>
      </w:r>
      <w:r w:rsidR="006E320C" w:rsidRPr="00AB65BA">
        <w:t>.</w:t>
      </w:r>
      <w:r w:rsidR="006E320C" w:rsidRPr="00AB65BA">
        <w:tab/>
        <w:t>MISUSE</w:t>
      </w:r>
      <w:r w:rsidR="008B291B" w:rsidRPr="00AB65BA">
        <w:t xml:space="preserve"> OF ACCREDITATION SYMBOL OR ACCREDITATION STATUS</w:t>
      </w:r>
      <w:bookmarkEnd w:id="41"/>
    </w:p>
    <w:p w14:paraId="1B1FBF31" w14:textId="77777777" w:rsidR="008748C6" w:rsidRPr="00AB65BA" w:rsidRDefault="008748C6" w:rsidP="00281B5C">
      <w:pPr>
        <w:spacing w:line="300" w:lineRule="auto"/>
        <w:ind w:left="708" w:hangingChars="322" w:hanging="708"/>
        <w:jc w:val="both"/>
        <w:rPr>
          <w:rFonts w:ascii="Calibri" w:hAnsi="Calibri"/>
          <w:b w:val="0"/>
          <w:snapToGrid w:val="0"/>
          <w:sz w:val="22"/>
          <w:szCs w:val="22"/>
        </w:rPr>
      </w:pPr>
    </w:p>
    <w:p w14:paraId="173E1EDB" w14:textId="172E9602" w:rsidR="00C31F77" w:rsidRPr="00AB65BA" w:rsidRDefault="00783908" w:rsidP="008748C6">
      <w:pPr>
        <w:spacing w:line="300" w:lineRule="auto"/>
        <w:ind w:left="779" w:hangingChars="354" w:hanging="779"/>
        <w:jc w:val="both"/>
        <w:rPr>
          <w:rFonts w:ascii="Calibri" w:hAnsi="Calibri"/>
          <w:b w:val="0"/>
          <w:snapToGrid w:val="0"/>
          <w:sz w:val="22"/>
          <w:szCs w:val="22"/>
        </w:rPr>
      </w:pPr>
      <w:r w:rsidRPr="00AB65BA">
        <w:rPr>
          <w:rFonts w:ascii="Calibri" w:hAnsi="Calibri"/>
          <w:b w:val="0"/>
          <w:snapToGrid w:val="0"/>
          <w:sz w:val="22"/>
          <w:szCs w:val="22"/>
        </w:rPr>
        <w:t>9</w:t>
      </w:r>
      <w:r w:rsidR="008748C6" w:rsidRPr="00AB65BA">
        <w:rPr>
          <w:rFonts w:ascii="Calibri" w:hAnsi="Calibri"/>
          <w:b w:val="0"/>
          <w:snapToGrid w:val="0"/>
          <w:sz w:val="22"/>
          <w:szCs w:val="22"/>
        </w:rPr>
        <w:t>.1</w:t>
      </w:r>
      <w:r w:rsidR="008748C6" w:rsidRPr="00AB65BA">
        <w:rPr>
          <w:rFonts w:ascii="Calibri" w:hAnsi="Calibri"/>
          <w:b w:val="0"/>
          <w:snapToGrid w:val="0"/>
          <w:sz w:val="22"/>
          <w:szCs w:val="22"/>
        </w:rPr>
        <w:tab/>
      </w:r>
      <w:r w:rsidR="00C31F77" w:rsidRPr="00AB65BA">
        <w:rPr>
          <w:rFonts w:ascii="Calibri" w:hAnsi="Calibri"/>
          <w:b w:val="0"/>
          <w:snapToGrid w:val="0"/>
          <w:sz w:val="22"/>
          <w:szCs w:val="22"/>
        </w:rPr>
        <w:t>Misuse of an accreditation symbol, the EA MLA mark</w:t>
      </w:r>
      <w:r w:rsidR="00221389" w:rsidRPr="00AB65BA">
        <w:rPr>
          <w:rFonts w:ascii="Calibri" w:hAnsi="Calibri"/>
          <w:b w:val="0"/>
          <w:snapToGrid w:val="0"/>
          <w:sz w:val="22"/>
          <w:szCs w:val="22"/>
        </w:rPr>
        <w:t xml:space="preserve"> or reference to the EA-MLA</w:t>
      </w:r>
      <w:r w:rsidR="00C31F77" w:rsidRPr="00AB65BA">
        <w:rPr>
          <w:rFonts w:ascii="Calibri" w:hAnsi="Calibri"/>
          <w:b w:val="0"/>
          <w:snapToGrid w:val="0"/>
          <w:sz w:val="22"/>
          <w:szCs w:val="22"/>
        </w:rPr>
        <w:t xml:space="preserve"> or claim of </w:t>
      </w:r>
      <w:r w:rsidR="00221389" w:rsidRPr="00AB65BA">
        <w:rPr>
          <w:rFonts w:ascii="Calibri" w:hAnsi="Calibri"/>
          <w:b w:val="0"/>
          <w:snapToGrid w:val="0"/>
          <w:sz w:val="22"/>
          <w:szCs w:val="22"/>
        </w:rPr>
        <w:t>accreditation status by any organisation shall be treated seriously. It could significantly undermine the credibility of the whole international conformity assessment process.</w:t>
      </w:r>
    </w:p>
    <w:p w14:paraId="7072E65B" w14:textId="77777777" w:rsidR="00221389" w:rsidRPr="00AB65BA" w:rsidRDefault="00221389" w:rsidP="008748C6">
      <w:pPr>
        <w:spacing w:line="300" w:lineRule="auto"/>
        <w:ind w:left="779" w:hangingChars="354" w:hanging="779"/>
        <w:jc w:val="both"/>
        <w:rPr>
          <w:rFonts w:ascii="Calibri" w:hAnsi="Calibri"/>
          <w:b w:val="0"/>
          <w:snapToGrid w:val="0"/>
          <w:sz w:val="22"/>
          <w:szCs w:val="22"/>
        </w:rPr>
      </w:pPr>
    </w:p>
    <w:p w14:paraId="239C3190" w14:textId="713D85B1" w:rsidR="00221389" w:rsidRPr="00AB65BA" w:rsidRDefault="00221389" w:rsidP="008748C6">
      <w:pPr>
        <w:spacing w:line="300" w:lineRule="auto"/>
        <w:ind w:left="779" w:hangingChars="354" w:hanging="779"/>
        <w:jc w:val="both"/>
        <w:rPr>
          <w:rFonts w:ascii="Calibri" w:hAnsi="Calibri"/>
          <w:b w:val="0"/>
          <w:sz w:val="22"/>
          <w:szCs w:val="22"/>
        </w:rPr>
      </w:pPr>
      <w:r w:rsidRPr="00AB65BA">
        <w:rPr>
          <w:rFonts w:ascii="Calibri" w:hAnsi="Calibri"/>
          <w:b w:val="0"/>
          <w:sz w:val="22"/>
          <w:szCs w:val="22"/>
        </w:rPr>
        <w:t>9.2</w:t>
      </w:r>
      <w:r w:rsidRPr="00AB65BA">
        <w:rPr>
          <w:rFonts w:ascii="Calibri" w:hAnsi="Calibri"/>
          <w:b w:val="0"/>
          <w:sz w:val="22"/>
          <w:szCs w:val="22"/>
        </w:rPr>
        <w:tab/>
        <w:t xml:space="preserve">The NAB-MALTA shall take suitable action to deal with incorrect or unauthorized claims of accreditation status, or misleading or unauthorized use of accreditation symbols and the </w:t>
      </w:r>
      <w:r w:rsidR="008F7D21" w:rsidRPr="00AB65BA">
        <w:rPr>
          <w:rFonts w:ascii="Calibri" w:hAnsi="Calibri"/>
          <w:b w:val="0"/>
          <w:sz w:val="22"/>
          <w:szCs w:val="22"/>
        </w:rPr>
        <w:t>NAB-MALTA logo and the NAB-MALTA’s EA MLA signatory status</w:t>
      </w:r>
    </w:p>
    <w:p w14:paraId="626B55E1" w14:textId="543FA267" w:rsidR="00221389" w:rsidRPr="00AB65BA" w:rsidRDefault="00221389" w:rsidP="008748C6">
      <w:pPr>
        <w:spacing w:line="300" w:lineRule="auto"/>
        <w:ind w:left="779" w:hangingChars="354" w:hanging="779"/>
        <w:jc w:val="both"/>
        <w:rPr>
          <w:rFonts w:ascii="Calibri" w:hAnsi="Calibri"/>
          <w:b w:val="0"/>
          <w:sz w:val="22"/>
          <w:szCs w:val="22"/>
        </w:rPr>
      </w:pPr>
    </w:p>
    <w:p w14:paraId="28462894" w14:textId="72032ABF" w:rsidR="008F7D21" w:rsidRPr="00AB65BA" w:rsidRDefault="008F7D21" w:rsidP="008748C6">
      <w:pPr>
        <w:spacing w:line="300" w:lineRule="auto"/>
        <w:ind w:left="779" w:hangingChars="354" w:hanging="779"/>
        <w:jc w:val="both"/>
        <w:rPr>
          <w:rFonts w:ascii="Calibri" w:hAnsi="Calibri"/>
          <w:b w:val="0"/>
          <w:sz w:val="22"/>
          <w:szCs w:val="22"/>
        </w:rPr>
      </w:pPr>
      <w:r w:rsidRPr="00AB65BA">
        <w:rPr>
          <w:rFonts w:ascii="Calibri" w:hAnsi="Calibri"/>
          <w:b w:val="0"/>
          <w:sz w:val="22"/>
          <w:szCs w:val="22"/>
        </w:rPr>
        <w:tab/>
        <w:t>9.2.1 Suitable actions include but are not limited to any of the following, as necessary:</w:t>
      </w:r>
    </w:p>
    <w:p w14:paraId="1508E2B9" w14:textId="3825AF3A" w:rsidR="008F7D21" w:rsidRPr="00AB65BA" w:rsidRDefault="008F7D21" w:rsidP="008F7D21">
      <w:pPr>
        <w:pStyle w:val="ListParagraph"/>
        <w:numPr>
          <w:ilvl w:val="0"/>
          <w:numId w:val="39"/>
        </w:numPr>
        <w:spacing w:line="300" w:lineRule="auto"/>
        <w:jc w:val="both"/>
        <w:rPr>
          <w:rFonts w:ascii="Calibri" w:hAnsi="Calibri"/>
          <w:b w:val="0"/>
          <w:sz w:val="22"/>
          <w:szCs w:val="22"/>
        </w:rPr>
      </w:pPr>
      <w:r w:rsidRPr="00AB65BA">
        <w:rPr>
          <w:rFonts w:ascii="Calibri" w:hAnsi="Calibri"/>
          <w:b w:val="0"/>
          <w:sz w:val="22"/>
          <w:szCs w:val="22"/>
        </w:rPr>
        <w:t>requests for corrective action within specific timeframes;</w:t>
      </w:r>
    </w:p>
    <w:p w14:paraId="6E1BB22A" w14:textId="2ADF2549" w:rsidR="008F7D21" w:rsidRPr="00AB65BA" w:rsidRDefault="008F7D21" w:rsidP="008F7D21">
      <w:pPr>
        <w:pStyle w:val="ListParagraph"/>
        <w:numPr>
          <w:ilvl w:val="0"/>
          <w:numId w:val="39"/>
        </w:numPr>
        <w:spacing w:line="300" w:lineRule="auto"/>
        <w:jc w:val="both"/>
        <w:rPr>
          <w:rFonts w:ascii="Calibri" w:hAnsi="Calibri"/>
          <w:b w:val="0"/>
          <w:sz w:val="22"/>
          <w:szCs w:val="22"/>
        </w:rPr>
      </w:pPr>
      <w:r w:rsidRPr="00AB65BA">
        <w:rPr>
          <w:rFonts w:ascii="Calibri" w:hAnsi="Calibri"/>
          <w:b w:val="0"/>
          <w:sz w:val="22"/>
          <w:szCs w:val="22"/>
        </w:rPr>
        <w:t>suspension and/or withdrawal of accreditation;</w:t>
      </w:r>
    </w:p>
    <w:p w14:paraId="4DA62A59" w14:textId="2E0C4BB5" w:rsidR="008F7D21" w:rsidRPr="00AB65BA" w:rsidRDefault="008F7D21" w:rsidP="008F7D21">
      <w:pPr>
        <w:pStyle w:val="ListParagraph"/>
        <w:numPr>
          <w:ilvl w:val="0"/>
          <w:numId w:val="39"/>
        </w:numPr>
        <w:spacing w:line="300" w:lineRule="auto"/>
        <w:jc w:val="both"/>
        <w:rPr>
          <w:rFonts w:ascii="Calibri" w:hAnsi="Calibri"/>
          <w:b w:val="0"/>
          <w:sz w:val="22"/>
          <w:szCs w:val="22"/>
        </w:rPr>
      </w:pPr>
      <w:r w:rsidRPr="00AB65BA">
        <w:rPr>
          <w:rFonts w:ascii="Calibri" w:hAnsi="Calibri"/>
          <w:b w:val="0"/>
          <w:sz w:val="22"/>
          <w:szCs w:val="22"/>
        </w:rPr>
        <w:t>publication of the transgression;</w:t>
      </w:r>
    </w:p>
    <w:p w14:paraId="28C11827" w14:textId="36CD0B4C" w:rsidR="008F7D21" w:rsidRPr="00AB65BA" w:rsidRDefault="008F7D21" w:rsidP="008F7D21">
      <w:pPr>
        <w:pStyle w:val="ListParagraph"/>
        <w:numPr>
          <w:ilvl w:val="0"/>
          <w:numId w:val="39"/>
        </w:numPr>
        <w:spacing w:line="300" w:lineRule="auto"/>
        <w:jc w:val="both"/>
        <w:rPr>
          <w:rFonts w:ascii="Calibri" w:hAnsi="Calibri"/>
          <w:b w:val="0"/>
          <w:sz w:val="22"/>
          <w:szCs w:val="22"/>
        </w:rPr>
      </w:pPr>
      <w:r w:rsidRPr="00AB65BA">
        <w:rPr>
          <w:rFonts w:ascii="Calibri" w:hAnsi="Calibri"/>
          <w:b w:val="0"/>
          <w:sz w:val="22"/>
          <w:szCs w:val="22"/>
        </w:rPr>
        <w:t>legal action.</w:t>
      </w:r>
    </w:p>
    <w:p w14:paraId="044E1577" w14:textId="7E8BE1E3" w:rsidR="008F7D21" w:rsidRPr="00AB65BA" w:rsidRDefault="008F7D21" w:rsidP="008748C6">
      <w:pPr>
        <w:spacing w:line="300" w:lineRule="auto"/>
        <w:ind w:left="779" w:hangingChars="354" w:hanging="779"/>
        <w:jc w:val="both"/>
        <w:rPr>
          <w:rFonts w:ascii="Calibri" w:hAnsi="Calibri"/>
          <w:b w:val="0"/>
          <w:sz w:val="22"/>
          <w:szCs w:val="22"/>
        </w:rPr>
      </w:pPr>
    </w:p>
    <w:p w14:paraId="5765AF15" w14:textId="6AC153B1" w:rsidR="008F7D21" w:rsidRPr="00AB65BA" w:rsidRDefault="008F7D21" w:rsidP="008748C6">
      <w:pPr>
        <w:spacing w:line="300" w:lineRule="auto"/>
        <w:ind w:left="779" w:hangingChars="354" w:hanging="779"/>
        <w:jc w:val="both"/>
        <w:rPr>
          <w:rFonts w:ascii="Calibri" w:hAnsi="Calibri"/>
          <w:b w:val="0"/>
          <w:sz w:val="22"/>
          <w:szCs w:val="22"/>
        </w:rPr>
      </w:pPr>
    </w:p>
    <w:p w14:paraId="0BC26DD8" w14:textId="5B3003C4" w:rsidR="008F7D21" w:rsidRPr="00AB65BA" w:rsidRDefault="008F7D21" w:rsidP="008748C6">
      <w:pPr>
        <w:spacing w:line="300" w:lineRule="auto"/>
        <w:ind w:left="779" w:hangingChars="354" w:hanging="779"/>
        <w:jc w:val="both"/>
        <w:rPr>
          <w:rFonts w:ascii="Calibri" w:hAnsi="Calibri"/>
          <w:b w:val="0"/>
          <w:sz w:val="22"/>
          <w:szCs w:val="22"/>
        </w:rPr>
      </w:pPr>
    </w:p>
    <w:p w14:paraId="5C0D549D" w14:textId="4F38802F" w:rsidR="008F7D21" w:rsidRPr="00AB65BA" w:rsidRDefault="008F7D21" w:rsidP="008748C6">
      <w:pPr>
        <w:spacing w:line="300" w:lineRule="auto"/>
        <w:ind w:left="779" w:hangingChars="354" w:hanging="779"/>
        <w:jc w:val="both"/>
        <w:rPr>
          <w:rFonts w:ascii="Calibri" w:hAnsi="Calibri"/>
          <w:b w:val="0"/>
          <w:sz w:val="22"/>
          <w:szCs w:val="22"/>
        </w:rPr>
      </w:pPr>
    </w:p>
    <w:p w14:paraId="459A6630" w14:textId="2DF7579E" w:rsidR="008F7D21" w:rsidRPr="00AB65BA" w:rsidRDefault="008F7D21" w:rsidP="008748C6">
      <w:pPr>
        <w:spacing w:line="300" w:lineRule="auto"/>
        <w:ind w:left="779" w:hangingChars="354" w:hanging="779"/>
        <w:jc w:val="both"/>
        <w:rPr>
          <w:rFonts w:ascii="Calibri" w:hAnsi="Calibri"/>
          <w:b w:val="0"/>
          <w:sz w:val="22"/>
          <w:szCs w:val="22"/>
        </w:rPr>
      </w:pPr>
    </w:p>
    <w:p w14:paraId="04E92504" w14:textId="1FC92672" w:rsidR="008F7D21" w:rsidRPr="00AB65BA" w:rsidRDefault="008F7D21" w:rsidP="008748C6">
      <w:pPr>
        <w:spacing w:line="300" w:lineRule="auto"/>
        <w:ind w:left="779" w:hangingChars="354" w:hanging="779"/>
        <w:jc w:val="both"/>
        <w:rPr>
          <w:rFonts w:ascii="Calibri" w:hAnsi="Calibri"/>
          <w:b w:val="0"/>
          <w:sz w:val="22"/>
          <w:szCs w:val="22"/>
        </w:rPr>
      </w:pPr>
    </w:p>
    <w:p w14:paraId="02D4ADF9" w14:textId="7FF2E381" w:rsidR="008F7D21" w:rsidRPr="00AB65BA" w:rsidRDefault="008F7D21" w:rsidP="008748C6">
      <w:pPr>
        <w:spacing w:line="300" w:lineRule="auto"/>
        <w:ind w:left="779" w:hangingChars="354" w:hanging="779"/>
        <w:jc w:val="both"/>
        <w:rPr>
          <w:rFonts w:ascii="Calibri" w:hAnsi="Calibri"/>
          <w:b w:val="0"/>
          <w:sz w:val="22"/>
          <w:szCs w:val="22"/>
        </w:rPr>
      </w:pPr>
    </w:p>
    <w:p w14:paraId="240ED0CA" w14:textId="443C107D" w:rsidR="008F7D21" w:rsidRPr="00AB65BA" w:rsidRDefault="008F7D21" w:rsidP="008748C6">
      <w:pPr>
        <w:spacing w:line="300" w:lineRule="auto"/>
        <w:ind w:left="779" w:hangingChars="354" w:hanging="779"/>
        <w:jc w:val="both"/>
        <w:rPr>
          <w:rFonts w:ascii="Calibri" w:hAnsi="Calibri"/>
          <w:b w:val="0"/>
          <w:sz w:val="22"/>
          <w:szCs w:val="22"/>
        </w:rPr>
      </w:pPr>
    </w:p>
    <w:p w14:paraId="4F51603A" w14:textId="10A5386B" w:rsidR="008F7D21" w:rsidRPr="00AB65BA" w:rsidRDefault="008F7D21" w:rsidP="008748C6">
      <w:pPr>
        <w:spacing w:line="300" w:lineRule="auto"/>
        <w:ind w:left="779" w:hangingChars="354" w:hanging="779"/>
        <w:jc w:val="both"/>
        <w:rPr>
          <w:rFonts w:ascii="Calibri" w:hAnsi="Calibri"/>
          <w:b w:val="0"/>
          <w:sz w:val="22"/>
          <w:szCs w:val="22"/>
        </w:rPr>
      </w:pPr>
    </w:p>
    <w:p w14:paraId="2D7219F8" w14:textId="4203A88C" w:rsidR="008F7D21" w:rsidRPr="00AB65BA" w:rsidRDefault="008F7D21" w:rsidP="008748C6">
      <w:pPr>
        <w:spacing w:line="300" w:lineRule="auto"/>
        <w:ind w:left="779" w:hangingChars="354" w:hanging="779"/>
        <w:jc w:val="both"/>
        <w:rPr>
          <w:rFonts w:ascii="Calibri" w:hAnsi="Calibri"/>
          <w:b w:val="0"/>
          <w:sz w:val="22"/>
          <w:szCs w:val="22"/>
        </w:rPr>
      </w:pPr>
    </w:p>
    <w:p w14:paraId="2165D31C" w14:textId="36F74925" w:rsidR="008F7D21" w:rsidRPr="00AB65BA" w:rsidRDefault="008F7D21" w:rsidP="008748C6">
      <w:pPr>
        <w:spacing w:line="300" w:lineRule="auto"/>
        <w:ind w:left="779" w:hangingChars="354" w:hanging="779"/>
        <w:jc w:val="both"/>
        <w:rPr>
          <w:rFonts w:ascii="Calibri" w:hAnsi="Calibri"/>
          <w:b w:val="0"/>
          <w:sz w:val="22"/>
          <w:szCs w:val="22"/>
        </w:rPr>
      </w:pPr>
    </w:p>
    <w:p w14:paraId="47BDD29A" w14:textId="03100EF0" w:rsidR="008F7D21" w:rsidRPr="00AB65BA" w:rsidRDefault="008F7D21" w:rsidP="008748C6">
      <w:pPr>
        <w:spacing w:line="300" w:lineRule="auto"/>
        <w:ind w:left="779" w:hangingChars="354" w:hanging="779"/>
        <w:jc w:val="both"/>
        <w:rPr>
          <w:rFonts w:ascii="Calibri" w:hAnsi="Calibri"/>
          <w:b w:val="0"/>
          <w:sz w:val="22"/>
          <w:szCs w:val="22"/>
        </w:rPr>
      </w:pPr>
    </w:p>
    <w:p w14:paraId="1A19B2E1" w14:textId="5FE9A1E8" w:rsidR="008F7D21" w:rsidRPr="00AB65BA" w:rsidRDefault="008F7D21" w:rsidP="008748C6">
      <w:pPr>
        <w:spacing w:line="300" w:lineRule="auto"/>
        <w:ind w:left="779" w:hangingChars="354" w:hanging="779"/>
        <w:jc w:val="both"/>
        <w:rPr>
          <w:rFonts w:ascii="Calibri" w:hAnsi="Calibri"/>
          <w:b w:val="0"/>
          <w:sz w:val="22"/>
          <w:szCs w:val="22"/>
        </w:rPr>
      </w:pPr>
    </w:p>
    <w:p w14:paraId="20F53007" w14:textId="5EDF63C7" w:rsidR="008F7D21" w:rsidRPr="00AB65BA" w:rsidRDefault="008F7D21" w:rsidP="008748C6">
      <w:pPr>
        <w:spacing w:line="300" w:lineRule="auto"/>
        <w:ind w:left="779" w:hangingChars="354" w:hanging="779"/>
        <w:jc w:val="both"/>
        <w:rPr>
          <w:rFonts w:ascii="Calibri" w:hAnsi="Calibri"/>
          <w:b w:val="0"/>
          <w:sz w:val="22"/>
          <w:szCs w:val="22"/>
        </w:rPr>
      </w:pPr>
    </w:p>
    <w:p w14:paraId="3B03A3F5" w14:textId="191DF411" w:rsidR="008F7D21" w:rsidRPr="00AB65BA" w:rsidRDefault="008F7D21" w:rsidP="008748C6">
      <w:pPr>
        <w:spacing w:line="300" w:lineRule="auto"/>
        <w:ind w:left="779" w:hangingChars="354" w:hanging="779"/>
        <w:jc w:val="both"/>
        <w:rPr>
          <w:rFonts w:ascii="Calibri" w:hAnsi="Calibri"/>
          <w:b w:val="0"/>
          <w:sz w:val="22"/>
          <w:szCs w:val="22"/>
        </w:rPr>
      </w:pPr>
    </w:p>
    <w:p w14:paraId="2D28FDA7" w14:textId="603ED5A1" w:rsidR="00A80B2A" w:rsidRDefault="00A80B2A" w:rsidP="008748C6">
      <w:pPr>
        <w:spacing w:line="300" w:lineRule="auto"/>
        <w:ind w:left="779" w:hangingChars="354" w:hanging="779"/>
        <w:jc w:val="both"/>
        <w:rPr>
          <w:rFonts w:ascii="Calibri" w:hAnsi="Calibri"/>
          <w:b w:val="0"/>
          <w:sz w:val="22"/>
          <w:szCs w:val="22"/>
        </w:rPr>
      </w:pPr>
    </w:p>
    <w:p w14:paraId="659664EB" w14:textId="55AA66A2" w:rsidR="009772A1" w:rsidRDefault="009772A1" w:rsidP="008748C6">
      <w:pPr>
        <w:spacing w:line="300" w:lineRule="auto"/>
        <w:ind w:left="779" w:hangingChars="354" w:hanging="779"/>
        <w:jc w:val="both"/>
        <w:rPr>
          <w:rFonts w:ascii="Calibri" w:hAnsi="Calibri"/>
          <w:b w:val="0"/>
          <w:sz w:val="22"/>
          <w:szCs w:val="22"/>
        </w:rPr>
      </w:pPr>
    </w:p>
    <w:p w14:paraId="053037D6" w14:textId="25DABE32" w:rsidR="009772A1" w:rsidRDefault="009772A1" w:rsidP="008748C6">
      <w:pPr>
        <w:spacing w:line="300" w:lineRule="auto"/>
        <w:ind w:left="779" w:hangingChars="354" w:hanging="779"/>
        <w:jc w:val="both"/>
        <w:rPr>
          <w:rFonts w:ascii="Calibri" w:hAnsi="Calibri"/>
          <w:b w:val="0"/>
          <w:sz w:val="22"/>
          <w:szCs w:val="22"/>
        </w:rPr>
      </w:pPr>
    </w:p>
    <w:p w14:paraId="53BF5982" w14:textId="6ED9A5CB" w:rsidR="009772A1" w:rsidRDefault="009772A1" w:rsidP="008748C6">
      <w:pPr>
        <w:spacing w:line="300" w:lineRule="auto"/>
        <w:ind w:left="779" w:hangingChars="354" w:hanging="779"/>
        <w:jc w:val="both"/>
        <w:rPr>
          <w:rFonts w:ascii="Calibri" w:hAnsi="Calibri"/>
          <w:b w:val="0"/>
          <w:sz w:val="22"/>
          <w:szCs w:val="22"/>
        </w:rPr>
      </w:pPr>
    </w:p>
    <w:p w14:paraId="2EBA4738" w14:textId="77777777" w:rsidR="009772A1" w:rsidRPr="00AB65BA" w:rsidRDefault="009772A1" w:rsidP="008748C6">
      <w:pPr>
        <w:spacing w:line="300" w:lineRule="auto"/>
        <w:ind w:left="779" w:hangingChars="354" w:hanging="779"/>
        <w:jc w:val="both"/>
        <w:rPr>
          <w:rFonts w:ascii="Calibri" w:hAnsi="Calibri"/>
          <w:b w:val="0"/>
          <w:sz w:val="22"/>
          <w:szCs w:val="22"/>
        </w:rPr>
      </w:pPr>
    </w:p>
    <w:p w14:paraId="110C1E0F" w14:textId="78840B24" w:rsidR="00A80B2A" w:rsidRPr="00AB65BA" w:rsidRDefault="00A80B2A" w:rsidP="008748C6">
      <w:pPr>
        <w:spacing w:line="300" w:lineRule="auto"/>
        <w:ind w:left="779" w:hangingChars="354" w:hanging="779"/>
        <w:jc w:val="both"/>
        <w:rPr>
          <w:rFonts w:ascii="Calibri" w:hAnsi="Calibri"/>
          <w:b w:val="0"/>
          <w:sz w:val="22"/>
          <w:szCs w:val="22"/>
        </w:rPr>
      </w:pPr>
    </w:p>
    <w:p w14:paraId="39242B30" w14:textId="77777777" w:rsidR="000417D0" w:rsidRPr="00AB65BA" w:rsidRDefault="000417D0" w:rsidP="009C79F9">
      <w:pPr>
        <w:pStyle w:val="Heading1"/>
        <w:ind w:left="776" w:hanging="776"/>
      </w:pPr>
      <w:bookmarkStart w:id="42" w:name="_ANNEX_A_-"/>
      <w:bookmarkStart w:id="43" w:name="_Toc57374964"/>
      <w:bookmarkEnd w:id="42"/>
      <w:r w:rsidRPr="00AB65BA">
        <w:lastRenderedPageBreak/>
        <w:t>ANNEX A</w:t>
      </w:r>
      <w:r w:rsidR="00D43F5E" w:rsidRPr="00AB65BA">
        <w:t xml:space="preserve"> </w:t>
      </w:r>
      <w:r w:rsidR="003412E0" w:rsidRPr="00AB65BA">
        <w:t>- Accreditation</w:t>
      </w:r>
      <w:r w:rsidRPr="00AB65BA">
        <w:t xml:space="preserve"> </w:t>
      </w:r>
      <w:r w:rsidR="002A69AD" w:rsidRPr="00AB65BA">
        <w:t>Symbol</w:t>
      </w:r>
      <w:r w:rsidRPr="00AB65BA">
        <w:t>s</w:t>
      </w:r>
      <w:bookmarkEnd w:id="43"/>
    </w:p>
    <w:p w14:paraId="3B99A389" w14:textId="77777777" w:rsidR="000417D0" w:rsidRPr="00AB65BA" w:rsidRDefault="000417D0" w:rsidP="000417D0"/>
    <w:p w14:paraId="1023831B" w14:textId="77777777" w:rsidR="00A52F30" w:rsidRPr="00AB65BA" w:rsidRDefault="006E320C" w:rsidP="002E2511">
      <w:pPr>
        <w:spacing w:line="300" w:lineRule="auto"/>
        <w:jc w:val="center"/>
        <w:rPr>
          <w:rFonts w:ascii="Calibri" w:hAnsi="Calibri"/>
          <w:color w:val="C00000"/>
          <w:sz w:val="32"/>
        </w:rPr>
      </w:pPr>
      <w:r w:rsidRPr="00AB65BA">
        <w:rPr>
          <w:rFonts w:ascii="Calibri" w:hAnsi="Calibri"/>
          <w:color w:val="C00000"/>
          <w:sz w:val="32"/>
        </w:rPr>
        <w:t>REFERENCE ONLY - NOT FOR REPRODUCTION</w:t>
      </w:r>
    </w:p>
    <w:p w14:paraId="3D696F76" w14:textId="77777777" w:rsidR="00A52F30" w:rsidRPr="00AB65BA" w:rsidRDefault="00A52F30" w:rsidP="000417D0"/>
    <w:tbl>
      <w:tblPr>
        <w:tblW w:w="0" w:type="auto"/>
        <w:tblLook w:val="01E0" w:firstRow="1" w:lastRow="1" w:firstColumn="1" w:lastColumn="1" w:noHBand="0" w:noVBand="0"/>
      </w:tblPr>
      <w:tblGrid>
        <w:gridCol w:w="4606"/>
        <w:gridCol w:w="4608"/>
      </w:tblGrid>
      <w:tr w:rsidR="00D806A9" w:rsidRPr="00AB65BA" w14:paraId="7BF1C433" w14:textId="77777777" w:rsidTr="00FB7EA2">
        <w:tc>
          <w:tcPr>
            <w:tcW w:w="4606" w:type="dxa"/>
          </w:tcPr>
          <w:p w14:paraId="1582C3EA" w14:textId="77777777" w:rsidR="00D806A9" w:rsidRPr="00AB65BA" w:rsidRDefault="00D806A9" w:rsidP="00FB7EA2">
            <w:pPr>
              <w:jc w:val="center"/>
            </w:pPr>
          </w:p>
        </w:tc>
        <w:tc>
          <w:tcPr>
            <w:tcW w:w="4608" w:type="dxa"/>
          </w:tcPr>
          <w:p w14:paraId="54A29317" w14:textId="77777777" w:rsidR="00D806A9" w:rsidRPr="00AB65BA" w:rsidRDefault="00D806A9" w:rsidP="00FB7EA2">
            <w:pPr>
              <w:jc w:val="center"/>
            </w:pPr>
          </w:p>
        </w:tc>
      </w:tr>
      <w:tr w:rsidR="00D806A9" w:rsidRPr="00AB65BA" w14:paraId="0CC8C97B" w14:textId="77777777" w:rsidTr="00FB7EA2">
        <w:trPr>
          <w:trHeight w:val="2310"/>
        </w:trPr>
        <w:tc>
          <w:tcPr>
            <w:tcW w:w="4606" w:type="dxa"/>
          </w:tcPr>
          <w:p w14:paraId="0500D97C" w14:textId="77777777" w:rsidR="00D806A9" w:rsidRPr="00AB65BA" w:rsidRDefault="00D806A9" w:rsidP="00FB7EA2">
            <w:pPr>
              <w:jc w:val="center"/>
            </w:pPr>
            <w:r>
              <w:rPr>
                <w:noProof/>
              </w:rPr>
              <w:drawing>
                <wp:inline distT="0" distB="0" distL="0" distR="0" wp14:anchorId="1675A4AC" wp14:editId="3A3B2484">
                  <wp:extent cx="2549550" cy="1174331"/>
                  <wp:effectExtent l="0" t="0" r="317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59841" cy="1179071"/>
                          </a:xfrm>
                          <a:prstGeom prst="rect">
                            <a:avLst/>
                          </a:prstGeom>
                        </pic:spPr>
                      </pic:pic>
                    </a:graphicData>
                  </a:graphic>
                </wp:inline>
              </w:drawing>
            </w:r>
          </w:p>
        </w:tc>
        <w:tc>
          <w:tcPr>
            <w:tcW w:w="4608" w:type="dxa"/>
          </w:tcPr>
          <w:p w14:paraId="0CA40E64" w14:textId="77777777" w:rsidR="00D806A9" w:rsidRPr="00AB65BA" w:rsidRDefault="00D806A9" w:rsidP="00FB7EA2">
            <w:pPr>
              <w:jc w:val="center"/>
            </w:pPr>
            <w:r>
              <w:rPr>
                <w:noProof/>
              </w:rPr>
              <w:drawing>
                <wp:inline distT="0" distB="0" distL="0" distR="0" wp14:anchorId="09F4A11E" wp14:editId="08D5A21E">
                  <wp:extent cx="2556000" cy="117360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56000" cy="1173600"/>
                          </a:xfrm>
                          <a:prstGeom prst="rect">
                            <a:avLst/>
                          </a:prstGeom>
                        </pic:spPr>
                      </pic:pic>
                    </a:graphicData>
                  </a:graphic>
                </wp:inline>
              </w:drawing>
            </w:r>
          </w:p>
        </w:tc>
      </w:tr>
      <w:tr w:rsidR="00D806A9" w:rsidRPr="00AB65BA" w14:paraId="40152B22" w14:textId="77777777" w:rsidTr="00FB7EA2">
        <w:tc>
          <w:tcPr>
            <w:tcW w:w="4606" w:type="dxa"/>
          </w:tcPr>
          <w:p w14:paraId="0DE61B2D" w14:textId="77777777" w:rsidR="00D806A9" w:rsidRDefault="00D806A9" w:rsidP="00FB7EA2">
            <w:pPr>
              <w:jc w:val="center"/>
            </w:pPr>
          </w:p>
          <w:p w14:paraId="4FAD3642" w14:textId="77777777" w:rsidR="00D806A9" w:rsidRPr="00AB65BA" w:rsidRDefault="00D806A9" w:rsidP="00FB7EA2">
            <w:pPr>
              <w:jc w:val="center"/>
            </w:pPr>
            <w:r>
              <w:rPr>
                <w:noProof/>
              </w:rPr>
              <w:drawing>
                <wp:inline distT="0" distB="0" distL="0" distR="0" wp14:anchorId="06B8FE71" wp14:editId="0205E89B">
                  <wp:extent cx="2548800" cy="1173600"/>
                  <wp:effectExtent l="0" t="0" r="444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48800" cy="1173600"/>
                          </a:xfrm>
                          <a:prstGeom prst="rect">
                            <a:avLst/>
                          </a:prstGeom>
                        </pic:spPr>
                      </pic:pic>
                    </a:graphicData>
                  </a:graphic>
                </wp:inline>
              </w:drawing>
            </w:r>
          </w:p>
        </w:tc>
        <w:tc>
          <w:tcPr>
            <w:tcW w:w="4608" w:type="dxa"/>
          </w:tcPr>
          <w:p w14:paraId="4307628F" w14:textId="77777777" w:rsidR="00D806A9" w:rsidRDefault="00D806A9" w:rsidP="00FB7EA2">
            <w:pPr>
              <w:jc w:val="center"/>
            </w:pPr>
          </w:p>
          <w:p w14:paraId="0D5CE6F6" w14:textId="77777777" w:rsidR="00D806A9" w:rsidRPr="00AB65BA" w:rsidRDefault="00D806A9" w:rsidP="00FB7EA2">
            <w:pPr>
              <w:jc w:val="center"/>
            </w:pPr>
            <w:r>
              <w:rPr>
                <w:noProof/>
              </w:rPr>
              <w:drawing>
                <wp:inline distT="0" distB="0" distL="0" distR="0" wp14:anchorId="37B93496" wp14:editId="572333C3">
                  <wp:extent cx="2545200" cy="117360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5200" cy="1173600"/>
                          </a:xfrm>
                          <a:prstGeom prst="rect">
                            <a:avLst/>
                          </a:prstGeom>
                          <a:noFill/>
                          <a:ln>
                            <a:noFill/>
                          </a:ln>
                        </pic:spPr>
                      </pic:pic>
                    </a:graphicData>
                  </a:graphic>
                </wp:inline>
              </w:drawing>
            </w:r>
          </w:p>
        </w:tc>
      </w:tr>
      <w:tr w:rsidR="00D806A9" w:rsidRPr="00AB65BA" w14:paraId="63E2FFA1" w14:textId="77777777" w:rsidTr="00FB7EA2">
        <w:tc>
          <w:tcPr>
            <w:tcW w:w="4606" w:type="dxa"/>
          </w:tcPr>
          <w:p w14:paraId="072480EF" w14:textId="77777777" w:rsidR="00D806A9" w:rsidRDefault="00D806A9" w:rsidP="00FB7EA2">
            <w:pPr>
              <w:jc w:val="center"/>
              <w:rPr>
                <w:noProof/>
              </w:rPr>
            </w:pPr>
          </w:p>
          <w:p w14:paraId="1E73128A" w14:textId="77777777" w:rsidR="00D806A9" w:rsidRDefault="00D806A9" w:rsidP="00FB7EA2">
            <w:pPr>
              <w:jc w:val="center"/>
              <w:rPr>
                <w:noProof/>
              </w:rPr>
            </w:pPr>
          </w:p>
          <w:p w14:paraId="3F9AF713" w14:textId="77777777" w:rsidR="00D806A9" w:rsidRDefault="00D806A9" w:rsidP="00FB7EA2">
            <w:pPr>
              <w:jc w:val="center"/>
              <w:rPr>
                <w:noProof/>
              </w:rPr>
            </w:pPr>
          </w:p>
        </w:tc>
        <w:tc>
          <w:tcPr>
            <w:tcW w:w="4608" w:type="dxa"/>
          </w:tcPr>
          <w:p w14:paraId="37055D8F" w14:textId="77777777" w:rsidR="00D806A9" w:rsidRPr="0020597C" w:rsidRDefault="00D806A9" w:rsidP="00FB7EA2">
            <w:pPr>
              <w:jc w:val="center"/>
            </w:pPr>
          </w:p>
        </w:tc>
      </w:tr>
    </w:tbl>
    <w:p w14:paraId="08A8412D" w14:textId="33323D13" w:rsidR="006E320C" w:rsidRDefault="006E320C" w:rsidP="00504018">
      <w:pPr>
        <w:spacing w:line="300" w:lineRule="auto"/>
        <w:jc w:val="center"/>
        <w:rPr>
          <w:rFonts w:ascii="Verdana" w:hAnsi="Verdana"/>
        </w:rPr>
      </w:pPr>
    </w:p>
    <w:p w14:paraId="295DC4F7" w14:textId="0D5A0104" w:rsidR="00D806A9" w:rsidRDefault="00D806A9" w:rsidP="00504018">
      <w:pPr>
        <w:spacing w:line="300" w:lineRule="auto"/>
        <w:jc w:val="center"/>
        <w:rPr>
          <w:rFonts w:ascii="Verdana" w:hAnsi="Verdana"/>
        </w:rPr>
      </w:pPr>
    </w:p>
    <w:p w14:paraId="50E59C4B" w14:textId="77777777" w:rsidR="00D806A9" w:rsidRPr="00AB65BA" w:rsidRDefault="00D806A9" w:rsidP="00504018">
      <w:pPr>
        <w:spacing w:line="300" w:lineRule="auto"/>
        <w:jc w:val="center"/>
        <w:rPr>
          <w:rFonts w:ascii="Verdana" w:hAnsi="Verdana"/>
        </w:rPr>
      </w:pPr>
    </w:p>
    <w:p w14:paraId="39D90349" w14:textId="77777777" w:rsidR="006E320C" w:rsidRPr="00AB65BA" w:rsidRDefault="006E320C" w:rsidP="00504018">
      <w:pPr>
        <w:spacing w:line="300" w:lineRule="auto"/>
        <w:jc w:val="center"/>
        <w:rPr>
          <w:rFonts w:ascii="Verdana" w:hAnsi="Verdana"/>
        </w:rPr>
      </w:pPr>
    </w:p>
    <w:p w14:paraId="555FDA3D" w14:textId="77777777" w:rsidR="006E320C" w:rsidRPr="00AB65BA" w:rsidRDefault="006E320C" w:rsidP="00504018">
      <w:pPr>
        <w:spacing w:line="300" w:lineRule="auto"/>
        <w:jc w:val="center"/>
        <w:rPr>
          <w:rFonts w:ascii="Verdana" w:hAnsi="Verdana"/>
        </w:rPr>
      </w:pPr>
    </w:p>
    <w:p w14:paraId="2B001E7F" w14:textId="519EAE22" w:rsidR="006E320C" w:rsidRPr="00AB65BA" w:rsidRDefault="006E320C" w:rsidP="00504018">
      <w:pPr>
        <w:spacing w:line="300" w:lineRule="auto"/>
        <w:jc w:val="center"/>
        <w:rPr>
          <w:rFonts w:ascii="Verdana" w:hAnsi="Verdana"/>
        </w:rPr>
      </w:pPr>
    </w:p>
    <w:p w14:paraId="4F8B1E39" w14:textId="5108A197" w:rsidR="00A80B2A" w:rsidRPr="00AB65BA" w:rsidRDefault="00A80B2A" w:rsidP="00504018">
      <w:pPr>
        <w:spacing w:line="300" w:lineRule="auto"/>
        <w:jc w:val="center"/>
        <w:rPr>
          <w:rFonts w:ascii="Verdana" w:hAnsi="Verdana"/>
        </w:rPr>
      </w:pPr>
    </w:p>
    <w:p w14:paraId="532BF1A0" w14:textId="57E163CF" w:rsidR="00A80B2A" w:rsidRPr="00AB65BA" w:rsidRDefault="00A80B2A" w:rsidP="00504018">
      <w:pPr>
        <w:spacing w:line="300" w:lineRule="auto"/>
        <w:jc w:val="center"/>
        <w:rPr>
          <w:rFonts w:ascii="Verdana" w:hAnsi="Verdana"/>
        </w:rPr>
      </w:pPr>
    </w:p>
    <w:p w14:paraId="7CBEF07C" w14:textId="4952DA3F" w:rsidR="00A80B2A" w:rsidRDefault="00A80B2A" w:rsidP="00504018">
      <w:pPr>
        <w:spacing w:line="300" w:lineRule="auto"/>
        <w:jc w:val="center"/>
        <w:rPr>
          <w:rFonts w:ascii="Verdana" w:hAnsi="Verdana"/>
        </w:rPr>
      </w:pPr>
    </w:p>
    <w:p w14:paraId="0A8B7370" w14:textId="70AF2216" w:rsidR="009772A1" w:rsidRDefault="009772A1" w:rsidP="00504018">
      <w:pPr>
        <w:spacing w:line="300" w:lineRule="auto"/>
        <w:jc w:val="center"/>
        <w:rPr>
          <w:rFonts w:ascii="Verdana" w:hAnsi="Verdana"/>
        </w:rPr>
      </w:pPr>
    </w:p>
    <w:p w14:paraId="09BBA6CC" w14:textId="7EFA9CDF" w:rsidR="009772A1" w:rsidRDefault="009772A1" w:rsidP="00504018">
      <w:pPr>
        <w:spacing w:line="300" w:lineRule="auto"/>
        <w:jc w:val="center"/>
        <w:rPr>
          <w:rFonts w:ascii="Verdana" w:hAnsi="Verdana"/>
        </w:rPr>
      </w:pPr>
    </w:p>
    <w:p w14:paraId="6F612320" w14:textId="7C8D763C" w:rsidR="009772A1" w:rsidRDefault="009772A1" w:rsidP="00504018">
      <w:pPr>
        <w:spacing w:line="300" w:lineRule="auto"/>
        <w:jc w:val="center"/>
        <w:rPr>
          <w:rFonts w:ascii="Verdana" w:hAnsi="Verdana"/>
        </w:rPr>
      </w:pPr>
    </w:p>
    <w:p w14:paraId="59FDE67D" w14:textId="7C802BA3" w:rsidR="009772A1" w:rsidRDefault="009772A1" w:rsidP="00504018">
      <w:pPr>
        <w:spacing w:line="300" w:lineRule="auto"/>
        <w:jc w:val="center"/>
        <w:rPr>
          <w:rFonts w:ascii="Verdana" w:hAnsi="Verdana"/>
        </w:rPr>
      </w:pPr>
    </w:p>
    <w:p w14:paraId="5C171170" w14:textId="77777777" w:rsidR="009772A1" w:rsidRPr="00AB65BA" w:rsidRDefault="009772A1" w:rsidP="00504018">
      <w:pPr>
        <w:spacing w:line="300" w:lineRule="auto"/>
        <w:jc w:val="center"/>
        <w:rPr>
          <w:rFonts w:ascii="Verdana" w:hAnsi="Verdana"/>
        </w:rPr>
      </w:pPr>
    </w:p>
    <w:p w14:paraId="1E3E0035" w14:textId="77777777" w:rsidR="00A80B2A" w:rsidRPr="00AB65BA" w:rsidRDefault="00A80B2A" w:rsidP="00504018">
      <w:pPr>
        <w:spacing w:line="300" w:lineRule="auto"/>
        <w:jc w:val="center"/>
        <w:rPr>
          <w:rFonts w:ascii="Verdana" w:hAnsi="Verdana"/>
        </w:rPr>
      </w:pPr>
    </w:p>
    <w:p w14:paraId="6B1762C0" w14:textId="77777777" w:rsidR="002647DC" w:rsidRPr="00AB65BA" w:rsidRDefault="002647DC" w:rsidP="002647DC">
      <w:pPr>
        <w:shd w:val="clear" w:color="auto" w:fill="E5B8B7"/>
        <w:autoSpaceDE w:val="0"/>
        <w:autoSpaceDN w:val="0"/>
        <w:adjustRightInd w:val="0"/>
        <w:spacing w:line="300" w:lineRule="auto"/>
        <w:ind w:left="1195" w:hangingChars="425" w:hanging="1195"/>
        <w:jc w:val="center"/>
        <w:rPr>
          <w:rFonts w:ascii="Calibri" w:hAnsi="Calibri"/>
          <w:caps/>
          <w:sz w:val="28"/>
          <w:szCs w:val="28"/>
        </w:rPr>
      </w:pPr>
      <w:r w:rsidRPr="00AB65BA">
        <w:rPr>
          <w:rFonts w:ascii="Calibri" w:hAnsi="Calibri"/>
          <w:caps/>
          <w:sz w:val="28"/>
          <w:szCs w:val="28"/>
        </w:rPr>
        <w:lastRenderedPageBreak/>
        <w:t>Do you need further information?</w:t>
      </w:r>
    </w:p>
    <w:p w14:paraId="7B345310" w14:textId="77777777" w:rsidR="002647DC" w:rsidRPr="00AB65BA" w:rsidRDefault="002647DC" w:rsidP="002647DC">
      <w:pPr>
        <w:autoSpaceDE w:val="0"/>
        <w:autoSpaceDN w:val="0"/>
        <w:adjustRightInd w:val="0"/>
        <w:spacing w:line="300" w:lineRule="auto"/>
        <w:ind w:left="850" w:hangingChars="425" w:hanging="850"/>
        <w:jc w:val="center"/>
        <w:rPr>
          <w:rFonts w:ascii="Calibri" w:hAnsi="Calibri"/>
          <w:b w:val="0"/>
          <w:sz w:val="20"/>
        </w:rPr>
      </w:pPr>
    </w:p>
    <w:p w14:paraId="21637BA2" w14:textId="77777777" w:rsidR="002647DC" w:rsidRPr="00AB65BA" w:rsidRDefault="002647DC" w:rsidP="002647DC">
      <w:pPr>
        <w:autoSpaceDE w:val="0"/>
        <w:autoSpaceDN w:val="0"/>
        <w:adjustRightInd w:val="0"/>
        <w:spacing w:line="300" w:lineRule="auto"/>
        <w:ind w:left="850" w:hangingChars="425" w:hanging="850"/>
        <w:jc w:val="center"/>
        <w:rPr>
          <w:rFonts w:ascii="Calibri" w:hAnsi="Calibri"/>
          <w:b w:val="0"/>
          <w:sz w:val="20"/>
        </w:rPr>
      </w:pPr>
    </w:p>
    <w:p w14:paraId="008AC235" w14:textId="77777777" w:rsidR="002647DC" w:rsidRPr="00AB65BA" w:rsidRDefault="002647DC" w:rsidP="002647DC">
      <w:pPr>
        <w:autoSpaceDE w:val="0"/>
        <w:autoSpaceDN w:val="0"/>
        <w:adjustRightInd w:val="0"/>
        <w:spacing w:line="300" w:lineRule="auto"/>
        <w:jc w:val="both"/>
        <w:rPr>
          <w:rFonts w:ascii="Calibri" w:hAnsi="Calibri"/>
          <w:b w:val="0"/>
          <w:color w:val="000000"/>
          <w:sz w:val="22"/>
        </w:rPr>
      </w:pPr>
      <w:r w:rsidRPr="00AB65BA">
        <w:rPr>
          <w:rFonts w:ascii="Calibri" w:hAnsi="Calibri"/>
          <w:b w:val="0"/>
          <w:sz w:val="22"/>
        </w:rPr>
        <w:t xml:space="preserve">This publication, application forms and other information about accreditation including this document, are available for download from the NAB-MALTA website at </w:t>
      </w:r>
      <w:hyperlink r:id="rId12" w:history="1">
        <w:r w:rsidRPr="00AB65BA">
          <w:rPr>
            <w:rStyle w:val="Hyperlink"/>
            <w:rFonts w:ascii="Calibri" w:hAnsi="Calibri"/>
            <w:b w:val="0"/>
            <w:sz w:val="22"/>
          </w:rPr>
          <w:t>http://www.nabmalta.org.mt</w:t>
        </w:r>
      </w:hyperlink>
      <w:r w:rsidRPr="00AB65BA">
        <w:rPr>
          <w:rFonts w:ascii="Calibri" w:hAnsi="Calibri"/>
          <w:b w:val="0"/>
          <w:color w:val="000000"/>
          <w:sz w:val="22"/>
        </w:rPr>
        <w:t>.</w:t>
      </w:r>
    </w:p>
    <w:p w14:paraId="66492240" w14:textId="77777777" w:rsidR="002647DC" w:rsidRPr="00AB65BA" w:rsidRDefault="002647DC" w:rsidP="002647DC">
      <w:pPr>
        <w:autoSpaceDE w:val="0"/>
        <w:autoSpaceDN w:val="0"/>
        <w:adjustRightInd w:val="0"/>
        <w:spacing w:line="300" w:lineRule="auto"/>
        <w:jc w:val="both"/>
        <w:rPr>
          <w:rFonts w:ascii="Calibri" w:hAnsi="Calibri"/>
          <w:b w:val="0"/>
          <w:color w:val="000000"/>
          <w:sz w:val="22"/>
        </w:rPr>
      </w:pPr>
    </w:p>
    <w:p w14:paraId="1EB3D788" w14:textId="77777777" w:rsidR="002647DC" w:rsidRPr="00AB65BA" w:rsidRDefault="002647DC" w:rsidP="002647DC">
      <w:pPr>
        <w:autoSpaceDE w:val="0"/>
        <w:autoSpaceDN w:val="0"/>
        <w:adjustRightInd w:val="0"/>
        <w:spacing w:line="300" w:lineRule="auto"/>
        <w:jc w:val="both"/>
        <w:rPr>
          <w:rFonts w:ascii="Calibri" w:hAnsi="Calibri"/>
          <w:b w:val="0"/>
          <w:color w:val="000000"/>
          <w:sz w:val="22"/>
        </w:rPr>
      </w:pPr>
      <w:r w:rsidRPr="00AB65BA">
        <w:rPr>
          <w:rFonts w:ascii="Calibri" w:hAnsi="Calibri"/>
          <w:b w:val="0"/>
          <w:color w:val="000000"/>
          <w:sz w:val="22"/>
        </w:rPr>
        <w:t>The EA (European Co-operation for Accreditation)</w:t>
      </w:r>
      <w:r w:rsidR="00783908" w:rsidRPr="00AB65BA">
        <w:rPr>
          <w:rFonts w:ascii="Calibri" w:hAnsi="Calibri"/>
          <w:b w:val="0"/>
          <w:color w:val="000000"/>
          <w:sz w:val="22"/>
        </w:rPr>
        <w:t xml:space="preserve"> and ILAC</w:t>
      </w:r>
      <w:r w:rsidRPr="00AB65BA">
        <w:rPr>
          <w:rFonts w:ascii="Calibri" w:hAnsi="Calibri"/>
          <w:b w:val="0"/>
          <w:color w:val="000000"/>
          <w:sz w:val="22"/>
        </w:rPr>
        <w:t xml:space="preserve"> publications referred to in this document are available for free download from </w:t>
      </w:r>
      <w:hyperlink r:id="rId13" w:history="1">
        <w:r w:rsidRPr="00AB65BA">
          <w:rPr>
            <w:rStyle w:val="Hyperlink"/>
            <w:rFonts w:ascii="Calibri" w:hAnsi="Calibri"/>
            <w:b w:val="0"/>
            <w:sz w:val="22"/>
          </w:rPr>
          <w:t>http://www.european-accreditation.org</w:t>
        </w:r>
      </w:hyperlink>
      <w:r w:rsidRPr="00AB65BA">
        <w:rPr>
          <w:rFonts w:ascii="Calibri" w:hAnsi="Calibri"/>
          <w:b w:val="0"/>
          <w:color w:val="000000"/>
          <w:sz w:val="22"/>
        </w:rPr>
        <w:t xml:space="preserve">. </w:t>
      </w:r>
    </w:p>
    <w:p w14:paraId="74603905" w14:textId="77777777" w:rsidR="002647DC" w:rsidRPr="00AB65BA" w:rsidRDefault="002647DC" w:rsidP="002647DC">
      <w:pPr>
        <w:autoSpaceDE w:val="0"/>
        <w:autoSpaceDN w:val="0"/>
        <w:adjustRightInd w:val="0"/>
        <w:spacing w:line="300" w:lineRule="auto"/>
        <w:jc w:val="both"/>
        <w:rPr>
          <w:rFonts w:ascii="Calibri" w:hAnsi="Calibri"/>
          <w:b w:val="0"/>
          <w:color w:val="000000"/>
          <w:sz w:val="22"/>
        </w:rPr>
      </w:pPr>
    </w:p>
    <w:p w14:paraId="2A7872FF" w14:textId="77777777" w:rsidR="002647DC" w:rsidRPr="00AB65BA" w:rsidRDefault="002647DC" w:rsidP="002647DC">
      <w:pPr>
        <w:autoSpaceDE w:val="0"/>
        <w:autoSpaceDN w:val="0"/>
        <w:adjustRightInd w:val="0"/>
        <w:spacing w:line="300" w:lineRule="auto"/>
        <w:jc w:val="both"/>
        <w:rPr>
          <w:rFonts w:ascii="Calibri" w:hAnsi="Calibri"/>
          <w:b w:val="0"/>
          <w:color w:val="000000"/>
          <w:sz w:val="22"/>
        </w:rPr>
      </w:pPr>
      <w:r w:rsidRPr="00AB65BA">
        <w:rPr>
          <w:rFonts w:ascii="Calibri" w:hAnsi="Calibri"/>
          <w:b w:val="0"/>
          <w:color w:val="000000"/>
          <w:sz w:val="22"/>
        </w:rPr>
        <w:t>Should you need any further information we advise you to contact us.</w:t>
      </w:r>
    </w:p>
    <w:p w14:paraId="69E075FA" w14:textId="77777777" w:rsidR="002647DC" w:rsidRPr="00AB65BA" w:rsidRDefault="002647DC" w:rsidP="002647DC">
      <w:pPr>
        <w:autoSpaceDE w:val="0"/>
        <w:autoSpaceDN w:val="0"/>
        <w:adjustRightInd w:val="0"/>
        <w:spacing w:line="300" w:lineRule="auto"/>
        <w:jc w:val="both"/>
        <w:rPr>
          <w:rFonts w:ascii="Calibri" w:hAnsi="Calibri"/>
          <w:b w:val="0"/>
          <w:color w:val="000000"/>
          <w:sz w:val="22"/>
        </w:rPr>
      </w:pPr>
    </w:p>
    <w:p w14:paraId="631AF3C0" w14:textId="77777777" w:rsidR="002647DC" w:rsidRPr="00AB65BA" w:rsidRDefault="002647DC" w:rsidP="002647DC">
      <w:pPr>
        <w:autoSpaceDE w:val="0"/>
        <w:autoSpaceDN w:val="0"/>
        <w:adjustRightInd w:val="0"/>
        <w:spacing w:line="300" w:lineRule="auto"/>
        <w:jc w:val="both"/>
        <w:rPr>
          <w:rFonts w:ascii="Calibri" w:hAnsi="Calibri"/>
          <w:sz w:val="22"/>
        </w:rPr>
      </w:pPr>
      <w:r w:rsidRPr="00AB65BA">
        <w:rPr>
          <w:rFonts w:ascii="Calibri" w:hAnsi="Calibri"/>
          <w:sz w:val="22"/>
        </w:rPr>
        <w:t>Address:</w:t>
      </w:r>
    </w:p>
    <w:p w14:paraId="1C05F73A" w14:textId="77777777" w:rsidR="002647DC" w:rsidRPr="00AB65BA" w:rsidRDefault="002647DC" w:rsidP="002647DC">
      <w:pPr>
        <w:autoSpaceDE w:val="0"/>
        <w:autoSpaceDN w:val="0"/>
        <w:adjustRightInd w:val="0"/>
        <w:spacing w:line="300" w:lineRule="auto"/>
        <w:jc w:val="both"/>
        <w:rPr>
          <w:rFonts w:ascii="Calibri" w:hAnsi="Calibri"/>
          <w:b w:val="0"/>
          <w:sz w:val="22"/>
        </w:rPr>
      </w:pPr>
    </w:p>
    <w:p w14:paraId="2BEA23D2" w14:textId="77777777" w:rsidR="002647DC" w:rsidRPr="00AB65BA" w:rsidRDefault="002647DC" w:rsidP="002647DC">
      <w:pPr>
        <w:autoSpaceDE w:val="0"/>
        <w:autoSpaceDN w:val="0"/>
        <w:adjustRightInd w:val="0"/>
        <w:spacing w:line="300" w:lineRule="auto"/>
        <w:jc w:val="both"/>
        <w:rPr>
          <w:rFonts w:ascii="Calibri" w:hAnsi="Calibri"/>
          <w:b w:val="0"/>
          <w:sz w:val="22"/>
        </w:rPr>
      </w:pPr>
      <w:r w:rsidRPr="00AB65BA">
        <w:rPr>
          <w:rFonts w:ascii="Calibri" w:hAnsi="Calibri"/>
          <w:b w:val="0"/>
          <w:sz w:val="22"/>
        </w:rPr>
        <w:t>National Accreditation Board (NAB-MALTA),</w:t>
      </w:r>
    </w:p>
    <w:p w14:paraId="506CE829" w14:textId="77777777" w:rsidR="002647DC" w:rsidRPr="00AB65BA" w:rsidRDefault="002647DC" w:rsidP="002647DC">
      <w:pPr>
        <w:autoSpaceDE w:val="0"/>
        <w:autoSpaceDN w:val="0"/>
        <w:adjustRightInd w:val="0"/>
        <w:spacing w:line="300" w:lineRule="auto"/>
        <w:jc w:val="both"/>
        <w:rPr>
          <w:rFonts w:ascii="Calibri" w:hAnsi="Calibri"/>
          <w:b w:val="0"/>
          <w:sz w:val="22"/>
        </w:rPr>
      </w:pPr>
      <w:r w:rsidRPr="00AB65BA">
        <w:rPr>
          <w:rFonts w:ascii="Calibri" w:hAnsi="Calibri"/>
          <w:b w:val="0"/>
          <w:sz w:val="22"/>
        </w:rPr>
        <w:t>1st Floor,</w:t>
      </w:r>
    </w:p>
    <w:p w14:paraId="7D13418F" w14:textId="77777777" w:rsidR="002647DC" w:rsidRPr="00AB65BA" w:rsidRDefault="002647DC" w:rsidP="002647DC">
      <w:pPr>
        <w:autoSpaceDE w:val="0"/>
        <w:autoSpaceDN w:val="0"/>
        <w:adjustRightInd w:val="0"/>
        <w:spacing w:line="300" w:lineRule="auto"/>
        <w:jc w:val="both"/>
        <w:rPr>
          <w:rFonts w:ascii="Calibri" w:hAnsi="Calibri"/>
          <w:b w:val="0"/>
          <w:sz w:val="22"/>
        </w:rPr>
      </w:pPr>
      <w:r w:rsidRPr="00AB65BA">
        <w:rPr>
          <w:rFonts w:ascii="Calibri" w:hAnsi="Calibri"/>
          <w:b w:val="0"/>
          <w:sz w:val="22"/>
        </w:rPr>
        <w:t>Mizzi House,</w:t>
      </w:r>
    </w:p>
    <w:p w14:paraId="66C714E4" w14:textId="77777777" w:rsidR="002647DC" w:rsidRPr="00AB65BA" w:rsidRDefault="002647DC" w:rsidP="002647DC">
      <w:pPr>
        <w:autoSpaceDE w:val="0"/>
        <w:autoSpaceDN w:val="0"/>
        <w:adjustRightInd w:val="0"/>
        <w:spacing w:line="300" w:lineRule="auto"/>
        <w:jc w:val="both"/>
        <w:rPr>
          <w:rFonts w:ascii="Calibri" w:hAnsi="Calibri"/>
          <w:b w:val="0"/>
          <w:sz w:val="22"/>
        </w:rPr>
      </w:pPr>
      <w:r w:rsidRPr="00AB65BA">
        <w:rPr>
          <w:rFonts w:ascii="Calibri" w:hAnsi="Calibri"/>
          <w:b w:val="0"/>
          <w:sz w:val="22"/>
        </w:rPr>
        <w:t>National Road,</w:t>
      </w:r>
    </w:p>
    <w:p w14:paraId="7E795819" w14:textId="77777777" w:rsidR="002647DC" w:rsidRPr="00AB65BA" w:rsidRDefault="002647DC" w:rsidP="002647DC">
      <w:pPr>
        <w:autoSpaceDE w:val="0"/>
        <w:autoSpaceDN w:val="0"/>
        <w:adjustRightInd w:val="0"/>
        <w:spacing w:line="300" w:lineRule="auto"/>
        <w:jc w:val="both"/>
        <w:rPr>
          <w:rFonts w:ascii="Calibri" w:hAnsi="Calibri"/>
          <w:b w:val="0"/>
          <w:sz w:val="22"/>
        </w:rPr>
      </w:pPr>
      <w:r w:rsidRPr="00AB65BA">
        <w:rPr>
          <w:rFonts w:ascii="Calibri" w:hAnsi="Calibri"/>
          <w:b w:val="0"/>
          <w:sz w:val="22"/>
        </w:rPr>
        <w:t>Blata l-Bajda HMR9010,</w:t>
      </w:r>
    </w:p>
    <w:p w14:paraId="1035BF28" w14:textId="77777777" w:rsidR="002647DC" w:rsidRPr="00AB65BA" w:rsidRDefault="002647DC" w:rsidP="002647DC">
      <w:pPr>
        <w:autoSpaceDE w:val="0"/>
        <w:autoSpaceDN w:val="0"/>
        <w:adjustRightInd w:val="0"/>
        <w:spacing w:line="300" w:lineRule="auto"/>
        <w:jc w:val="both"/>
        <w:rPr>
          <w:rFonts w:ascii="Calibri" w:hAnsi="Calibri"/>
          <w:b w:val="0"/>
          <w:sz w:val="22"/>
        </w:rPr>
      </w:pPr>
      <w:r w:rsidRPr="00AB65BA">
        <w:rPr>
          <w:rFonts w:ascii="Calibri" w:hAnsi="Calibri"/>
          <w:b w:val="0"/>
          <w:sz w:val="22"/>
        </w:rPr>
        <w:t>Malta</w:t>
      </w:r>
    </w:p>
    <w:p w14:paraId="78F30F9C" w14:textId="77777777" w:rsidR="002647DC" w:rsidRPr="00AB65BA" w:rsidRDefault="002647DC" w:rsidP="002647DC">
      <w:pPr>
        <w:autoSpaceDE w:val="0"/>
        <w:autoSpaceDN w:val="0"/>
        <w:adjustRightInd w:val="0"/>
        <w:spacing w:line="300" w:lineRule="auto"/>
        <w:jc w:val="both"/>
        <w:rPr>
          <w:rFonts w:ascii="Calibri" w:hAnsi="Calibri"/>
          <w:b w:val="0"/>
          <w:sz w:val="22"/>
        </w:rPr>
      </w:pPr>
    </w:p>
    <w:p w14:paraId="1FAAC8B6" w14:textId="77777777" w:rsidR="002647DC" w:rsidRPr="00AB65BA" w:rsidRDefault="002647DC" w:rsidP="002647DC">
      <w:pPr>
        <w:autoSpaceDE w:val="0"/>
        <w:autoSpaceDN w:val="0"/>
        <w:adjustRightInd w:val="0"/>
        <w:spacing w:line="300" w:lineRule="auto"/>
        <w:jc w:val="both"/>
        <w:rPr>
          <w:rFonts w:ascii="Calibri" w:hAnsi="Calibri"/>
          <w:b w:val="0"/>
          <w:sz w:val="22"/>
        </w:rPr>
      </w:pPr>
      <w:r w:rsidRPr="00AB65BA">
        <w:rPr>
          <w:rFonts w:ascii="Calibri" w:hAnsi="Calibri"/>
          <w:sz w:val="22"/>
        </w:rPr>
        <w:t>Telephone:</w:t>
      </w:r>
      <w:r w:rsidRPr="00AB65BA">
        <w:rPr>
          <w:rFonts w:ascii="Calibri" w:hAnsi="Calibri"/>
          <w:b w:val="0"/>
          <w:sz w:val="22"/>
        </w:rPr>
        <w:tab/>
        <w:t>(+356) 23952510</w:t>
      </w:r>
    </w:p>
    <w:p w14:paraId="75E2BD77" w14:textId="77777777" w:rsidR="002647DC" w:rsidRPr="00AB65BA" w:rsidRDefault="002647DC" w:rsidP="002647DC">
      <w:pPr>
        <w:autoSpaceDE w:val="0"/>
        <w:autoSpaceDN w:val="0"/>
        <w:adjustRightInd w:val="0"/>
        <w:spacing w:line="300" w:lineRule="auto"/>
        <w:jc w:val="both"/>
        <w:rPr>
          <w:rFonts w:ascii="Calibri" w:hAnsi="Calibri"/>
          <w:b w:val="0"/>
          <w:sz w:val="22"/>
        </w:rPr>
      </w:pPr>
    </w:p>
    <w:p w14:paraId="168B65C9" w14:textId="77777777" w:rsidR="002647DC" w:rsidRPr="00AB65BA" w:rsidRDefault="002647DC" w:rsidP="002647DC">
      <w:pPr>
        <w:autoSpaceDE w:val="0"/>
        <w:autoSpaceDN w:val="0"/>
        <w:adjustRightInd w:val="0"/>
        <w:spacing w:line="300" w:lineRule="auto"/>
        <w:jc w:val="both"/>
        <w:rPr>
          <w:rFonts w:ascii="Calibri" w:hAnsi="Calibri"/>
          <w:b w:val="0"/>
          <w:sz w:val="22"/>
        </w:rPr>
      </w:pPr>
      <w:r w:rsidRPr="00AB65BA">
        <w:rPr>
          <w:rFonts w:ascii="Calibri" w:hAnsi="Calibri"/>
          <w:sz w:val="22"/>
        </w:rPr>
        <w:t>E-mail:</w:t>
      </w:r>
      <w:r w:rsidRPr="00AB65BA">
        <w:rPr>
          <w:rFonts w:ascii="Calibri" w:hAnsi="Calibri"/>
          <w:b w:val="0"/>
          <w:sz w:val="22"/>
        </w:rPr>
        <w:tab/>
      </w:r>
      <w:hyperlink r:id="rId14" w:history="1">
        <w:r w:rsidRPr="00AB65BA">
          <w:rPr>
            <w:rStyle w:val="Hyperlink"/>
            <w:rFonts w:ascii="Calibri" w:hAnsi="Calibri"/>
            <w:b w:val="0"/>
            <w:sz w:val="22"/>
          </w:rPr>
          <w:t>info@nabmalta.org.mt</w:t>
        </w:r>
      </w:hyperlink>
      <w:r w:rsidRPr="00AB65BA">
        <w:rPr>
          <w:rFonts w:ascii="Calibri" w:hAnsi="Calibri"/>
          <w:b w:val="0"/>
          <w:sz w:val="22"/>
        </w:rPr>
        <w:t xml:space="preserve"> </w:t>
      </w:r>
    </w:p>
    <w:p w14:paraId="7CCC84B1" w14:textId="77777777" w:rsidR="002647DC" w:rsidRPr="00AB65BA" w:rsidRDefault="002647DC" w:rsidP="00504018">
      <w:pPr>
        <w:spacing w:line="300" w:lineRule="auto"/>
        <w:jc w:val="center"/>
        <w:rPr>
          <w:rFonts w:ascii="Verdana" w:hAnsi="Verdana"/>
        </w:rPr>
      </w:pPr>
    </w:p>
    <w:p w14:paraId="4D0B6EBD" w14:textId="77777777" w:rsidR="002647DC" w:rsidRPr="00AB65BA" w:rsidRDefault="002647DC" w:rsidP="00504018">
      <w:pPr>
        <w:spacing w:line="300" w:lineRule="auto"/>
        <w:jc w:val="center"/>
        <w:rPr>
          <w:rFonts w:ascii="Verdana" w:hAnsi="Verdana"/>
        </w:rPr>
      </w:pPr>
    </w:p>
    <w:p w14:paraId="4AA42CFD" w14:textId="77777777" w:rsidR="007D2549" w:rsidRPr="00657A18" w:rsidRDefault="007D2549" w:rsidP="00504018">
      <w:pPr>
        <w:spacing w:line="300" w:lineRule="auto"/>
        <w:jc w:val="center"/>
        <w:rPr>
          <w:rFonts w:ascii="Calibri" w:hAnsi="Calibri"/>
        </w:rPr>
      </w:pPr>
      <w:r w:rsidRPr="00AB65BA">
        <w:rPr>
          <w:rFonts w:ascii="Calibri" w:hAnsi="Calibri"/>
        </w:rPr>
        <w:t>END</w:t>
      </w:r>
    </w:p>
    <w:sectPr w:rsidR="007D2549" w:rsidRPr="00657A18" w:rsidSect="007B38CC">
      <w:headerReference w:type="default" r:id="rId15"/>
      <w:footerReference w:type="even" r:id="rId16"/>
      <w:footerReference w:type="default" r:id="rId17"/>
      <w:headerReference w:type="first" r:id="rId18"/>
      <w:footerReference w:type="first" r:id="rId19"/>
      <w:pgSz w:w="11907" w:h="16840" w:code="9"/>
      <w:pgMar w:top="289" w:right="1134" w:bottom="1440" w:left="1559" w:header="720" w:footer="40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9CEF4" w14:textId="77777777" w:rsidR="00B44C90" w:rsidRDefault="00B44C90">
      <w:r>
        <w:separator/>
      </w:r>
    </w:p>
  </w:endnote>
  <w:endnote w:type="continuationSeparator" w:id="0">
    <w:p w14:paraId="520D463F" w14:textId="77777777" w:rsidR="00B44C90" w:rsidRDefault="00B44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GFAAZ+TimesNewRomanPS">
    <w:altName w:val="Cambria"/>
    <w:panose1 w:val="00000000000000000000"/>
    <w:charset w:val="00"/>
    <w:family w:val="roman"/>
    <w:notTrueType/>
    <w:pitch w:val="default"/>
    <w:sig w:usb0="00000003" w:usb1="00000000" w:usb2="00000000" w:usb3="00000000" w:csb0="00000001" w:csb1="00000000"/>
  </w:font>
  <w:font w:name="JJGBZZ+TimesNewRomanPS">
    <w:panose1 w:val="00000000000000000000"/>
    <w:charset w:val="00"/>
    <w:family w:val="roman"/>
    <w:notTrueType/>
    <w:pitch w:val="default"/>
    <w:sig w:usb0="00000003" w:usb1="00000000" w:usb2="00000000" w:usb3="00000000" w:csb0="00000001" w:csb1="00000000"/>
  </w:font>
  <w:font w:name="Courier 10cpi">
    <w:panose1 w:val="00000000000000000000"/>
    <w:charset w:val="00"/>
    <w:family w:val="modern"/>
    <w:notTrueType/>
    <w:pitch w:val="default"/>
    <w:sig w:usb0="00000003" w:usb1="00000000" w:usb2="00000000" w:usb3="00000000" w:csb0="00000001" w:csb1="00000000"/>
  </w:font>
  <w:font w:name="BIEGHZ+TimesNewRomanPS">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F7A90" w14:textId="77777777" w:rsidR="00B44C90" w:rsidRDefault="00B44C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5DDF367" w14:textId="77777777" w:rsidR="00B44C90" w:rsidRDefault="00B44C9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C0394" w14:textId="09CDB1D5" w:rsidR="00B44C90" w:rsidRPr="001614BF" w:rsidRDefault="00B44C90" w:rsidP="00FE799A">
    <w:pPr>
      <w:pStyle w:val="Footer"/>
      <w:tabs>
        <w:tab w:val="clear" w:pos="4320"/>
        <w:tab w:val="clear" w:pos="8640"/>
      </w:tabs>
      <w:rPr>
        <w:rFonts w:asciiTheme="minorHAnsi" w:hAnsiTheme="minorHAnsi" w:cstheme="minorHAnsi"/>
        <w:b w:val="0"/>
        <w:sz w:val="16"/>
      </w:rPr>
    </w:pPr>
    <w:r w:rsidRPr="001614BF">
      <w:rPr>
        <w:rFonts w:asciiTheme="minorHAnsi" w:hAnsiTheme="minorHAnsi" w:cstheme="minorHAnsi"/>
        <w:b w:val="0"/>
        <w:sz w:val="16"/>
        <w:lang w:val="x-none"/>
      </w:rPr>
      <w:t xml:space="preserve">RAB02 – The Use of the Accreditation Symbol and Reference to Accreditation </w:t>
    </w:r>
    <w:r w:rsidRPr="001614BF">
      <w:rPr>
        <w:rFonts w:asciiTheme="minorHAnsi" w:hAnsiTheme="minorHAnsi" w:cstheme="minorHAnsi"/>
        <w:b w:val="0"/>
        <w:sz w:val="16"/>
        <w:lang w:val="x-none"/>
      </w:rPr>
      <w:tab/>
    </w:r>
    <w:r w:rsidRPr="001614BF">
      <w:rPr>
        <w:rFonts w:asciiTheme="minorHAnsi" w:hAnsiTheme="minorHAnsi" w:cstheme="minorHAnsi"/>
        <w:b w:val="0"/>
        <w:sz w:val="16"/>
        <w:lang w:val="x-none"/>
      </w:rPr>
      <w:tab/>
    </w:r>
    <w:r w:rsidRPr="001614BF">
      <w:rPr>
        <w:rFonts w:asciiTheme="minorHAnsi" w:hAnsiTheme="minorHAnsi" w:cstheme="minorHAnsi"/>
        <w:b w:val="0"/>
        <w:sz w:val="16"/>
        <w:lang w:val="x-none"/>
      </w:rPr>
      <w:tab/>
    </w:r>
    <w:r>
      <w:rPr>
        <w:rFonts w:asciiTheme="minorHAnsi" w:hAnsiTheme="minorHAnsi" w:cstheme="minorHAnsi"/>
        <w:b w:val="0"/>
        <w:sz w:val="16"/>
      </w:rPr>
      <w:t>30</w:t>
    </w:r>
    <w:r w:rsidRPr="00B44C90">
      <w:rPr>
        <w:rFonts w:asciiTheme="minorHAnsi" w:hAnsiTheme="minorHAnsi" w:cstheme="minorHAnsi"/>
        <w:b w:val="0"/>
        <w:sz w:val="16"/>
        <w:vertAlign w:val="superscript"/>
      </w:rPr>
      <w:t>th</w:t>
    </w:r>
    <w:r>
      <w:rPr>
        <w:rFonts w:asciiTheme="minorHAnsi" w:hAnsiTheme="minorHAnsi" w:cstheme="minorHAnsi"/>
        <w:b w:val="0"/>
        <w:sz w:val="16"/>
      </w:rPr>
      <w:t xml:space="preserve"> June 2021</w:t>
    </w:r>
  </w:p>
  <w:p w14:paraId="33F228F2" w14:textId="39B3CC48" w:rsidR="00B44C90" w:rsidRPr="001614BF" w:rsidRDefault="00B44C90" w:rsidP="00FE799A">
    <w:pPr>
      <w:pStyle w:val="Footer"/>
      <w:tabs>
        <w:tab w:val="clear" w:pos="4320"/>
        <w:tab w:val="clear" w:pos="8640"/>
      </w:tabs>
      <w:rPr>
        <w:rFonts w:asciiTheme="minorHAnsi" w:hAnsiTheme="minorHAnsi" w:cstheme="minorHAnsi"/>
        <w:b w:val="0"/>
        <w:sz w:val="16"/>
        <w:lang w:val="x-none"/>
      </w:rPr>
    </w:pPr>
    <w:r w:rsidRPr="001614BF">
      <w:rPr>
        <w:rFonts w:asciiTheme="minorHAnsi" w:hAnsiTheme="minorHAnsi" w:cstheme="minorHAnsi"/>
        <w:b w:val="0"/>
        <w:sz w:val="16"/>
        <w:lang w:val="x-none"/>
      </w:rPr>
      <w:t xml:space="preserve">National Accreditation Board– Malta      </w:t>
    </w:r>
    <w:r w:rsidRPr="001614BF">
      <w:rPr>
        <w:rFonts w:asciiTheme="minorHAnsi" w:hAnsiTheme="minorHAnsi" w:cstheme="minorHAnsi"/>
        <w:b w:val="0"/>
        <w:sz w:val="16"/>
        <w:lang w:val="x-none"/>
      </w:rPr>
      <w:tab/>
    </w:r>
    <w:r w:rsidRPr="001614BF">
      <w:rPr>
        <w:rFonts w:asciiTheme="minorHAnsi" w:hAnsiTheme="minorHAnsi" w:cstheme="minorHAnsi"/>
        <w:b w:val="0"/>
        <w:sz w:val="16"/>
        <w:lang w:val="x-none"/>
      </w:rPr>
      <w:tab/>
    </w:r>
    <w:r w:rsidRPr="001614BF">
      <w:rPr>
        <w:rFonts w:asciiTheme="minorHAnsi" w:hAnsiTheme="minorHAnsi" w:cstheme="minorHAnsi"/>
        <w:b w:val="0"/>
        <w:sz w:val="16"/>
        <w:lang w:val="x-none"/>
      </w:rPr>
      <w:tab/>
    </w:r>
    <w:r w:rsidRPr="001614BF">
      <w:rPr>
        <w:rFonts w:asciiTheme="minorHAnsi" w:hAnsiTheme="minorHAnsi" w:cstheme="minorHAnsi"/>
        <w:b w:val="0"/>
        <w:sz w:val="16"/>
        <w:lang w:val="x-none"/>
      </w:rPr>
      <w:tab/>
    </w:r>
    <w:r w:rsidRPr="001614BF">
      <w:rPr>
        <w:rFonts w:asciiTheme="minorHAnsi" w:hAnsiTheme="minorHAnsi" w:cstheme="minorHAnsi"/>
        <w:b w:val="0"/>
        <w:sz w:val="16"/>
        <w:lang w:val="x-none"/>
      </w:rPr>
      <w:tab/>
    </w:r>
    <w:r w:rsidRPr="001614BF">
      <w:rPr>
        <w:rFonts w:asciiTheme="minorHAnsi" w:hAnsiTheme="minorHAnsi" w:cstheme="minorHAnsi"/>
        <w:b w:val="0"/>
        <w:sz w:val="16"/>
        <w:lang w:val="x-none"/>
      </w:rPr>
      <w:tab/>
    </w:r>
    <w:r w:rsidRPr="001614BF">
      <w:rPr>
        <w:rFonts w:asciiTheme="minorHAnsi" w:hAnsiTheme="minorHAnsi" w:cstheme="minorHAnsi"/>
        <w:b w:val="0"/>
        <w:sz w:val="16"/>
        <w:lang w:val="x-none"/>
      </w:rPr>
      <w:tab/>
      <w:t xml:space="preserve">Page </w:t>
    </w:r>
    <w:r w:rsidRPr="001614BF">
      <w:rPr>
        <w:rStyle w:val="PageNumber"/>
        <w:rFonts w:asciiTheme="minorHAnsi" w:hAnsiTheme="minorHAnsi" w:cstheme="minorHAnsi"/>
        <w:sz w:val="16"/>
        <w:szCs w:val="16"/>
      </w:rPr>
      <w:fldChar w:fldCharType="begin"/>
    </w:r>
    <w:r w:rsidRPr="001614BF">
      <w:rPr>
        <w:rStyle w:val="PageNumber"/>
        <w:rFonts w:asciiTheme="minorHAnsi" w:hAnsiTheme="minorHAnsi" w:cstheme="minorHAnsi"/>
        <w:sz w:val="16"/>
        <w:szCs w:val="16"/>
      </w:rPr>
      <w:instrText xml:space="preserve"> PAGE </w:instrText>
    </w:r>
    <w:r w:rsidRPr="001614BF">
      <w:rPr>
        <w:rStyle w:val="PageNumber"/>
        <w:rFonts w:asciiTheme="minorHAnsi" w:hAnsiTheme="minorHAnsi" w:cstheme="minorHAnsi"/>
        <w:sz w:val="16"/>
        <w:szCs w:val="16"/>
      </w:rPr>
      <w:fldChar w:fldCharType="separate"/>
    </w:r>
    <w:r w:rsidRPr="001614BF">
      <w:rPr>
        <w:rStyle w:val="PageNumber"/>
        <w:rFonts w:asciiTheme="minorHAnsi" w:hAnsiTheme="minorHAnsi" w:cstheme="minorHAnsi"/>
        <w:noProof/>
        <w:sz w:val="16"/>
        <w:szCs w:val="16"/>
      </w:rPr>
      <w:t>2</w:t>
    </w:r>
    <w:r w:rsidRPr="001614BF">
      <w:rPr>
        <w:rStyle w:val="PageNumber"/>
        <w:rFonts w:asciiTheme="minorHAnsi" w:hAnsiTheme="minorHAnsi" w:cstheme="minorHAnsi"/>
        <w:sz w:val="16"/>
        <w:szCs w:val="16"/>
      </w:rPr>
      <w:fldChar w:fldCharType="end"/>
    </w:r>
    <w:r w:rsidRPr="001614BF">
      <w:rPr>
        <w:rStyle w:val="PageNumber"/>
        <w:rFonts w:asciiTheme="minorHAnsi" w:hAnsiTheme="minorHAnsi" w:cstheme="minorHAnsi"/>
        <w:sz w:val="16"/>
        <w:szCs w:val="16"/>
      </w:rPr>
      <w:t xml:space="preserve"> of </w:t>
    </w:r>
    <w:r w:rsidRPr="001614BF">
      <w:rPr>
        <w:rStyle w:val="PageNumber"/>
        <w:rFonts w:asciiTheme="minorHAnsi" w:hAnsiTheme="minorHAnsi" w:cstheme="minorHAnsi"/>
        <w:sz w:val="16"/>
        <w:szCs w:val="16"/>
      </w:rPr>
      <w:fldChar w:fldCharType="begin"/>
    </w:r>
    <w:r w:rsidRPr="001614BF">
      <w:rPr>
        <w:rStyle w:val="PageNumber"/>
        <w:rFonts w:asciiTheme="minorHAnsi" w:hAnsiTheme="minorHAnsi" w:cstheme="minorHAnsi"/>
        <w:sz w:val="16"/>
        <w:szCs w:val="16"/>
      </w:rPr>
      <w:instrText xml:space="preserve"> NUMPAGES </w:instrText>
    </w:r>
    <w:r w:rsidRPr="001614BF">
      <w:rPr>
        <w:rStyle w:val="PageNumber"/>
        <w:rFonts w:asciiTheme="minorHAnsi" w:hAnsiTheme="minorHAnsi" w:cstheme="minorHAnsi"/>
        <w:sz w:val="16"/>
        <w:szCs w:val="16"/>
      </w:rPr>
      <w:fldChar w:fldCharType="separate"/>
    </w:r>
    <w:r w:rsidRPr="001614BF">
      <w:rPr>
        <w:rStyle w:val="PageNumber"/>
        <w:rFonts w:asciiTheme="minorHAnsi" w:hAnsiTheme="minorHAnsi" w:cstheme="minorHAnsi"/>
        <w:noProof/>
        <w:sz w:val="16"/>
        <w:szCs w:val="16"/>
      </w:rPr>
      <w:t>19</w:t>
    </w:r>
    <w:r w:rsidRPr="001614BF">
      <w:rPr>
        <w:rStyle w:val="PageNumber"/>
        <w:rFonts w:asciiTheme="minorHAnsi" w:hAnsiTheme="minorHAnsi" w:cstheme="minorHAnsi"/>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BA73C" w14:textId="6D2143C5" w:rsidR="00B44C90" w:rsidRPr="001614BF" w:rsidRDefault="00B44C90" w:rsidP="00FE799A">
    <w:pPr>
      <w:pStyle w:val="Footer"/>
      <w:tabs>
        <w:tab w:val="clear" w:pos="4320"/>
        <w:tab w:val="clear" w:pos="8640"/>
      </w:tabs>
      <w:rPr>
        <w:rFonts w:asciiTheme="minorHAnsi" w:hAnsiTheme="minorHAnsi" w:cstheme="minorHAnsi"/>
        <w:b w:val="0"/>
        <w:sz w:val="16"/>
        <w:lang w:val="x-none"/>
      </w:rPr>
    </w:pPr>
    <w:r w:rsidRPr="001614BF">
      <w:rPr>
        <w:rFonts w:asciiTheme="minorHAnsi" w:hAnsiTheme="minorHAnsi" w:cstheme="minorHAnsi"/>
        <w:b w:val="0"/>
        <w:sz w:val="16"/>
        <w:lang w:val="x-none"/>
      </w:rPr>
      <w:t>RAB02 – The Use of the Accreditation Symbol and Reference to Accreditation</w:t>
    </w:r>
    <w:r w:rsidRPr="001614BF">
      <w:rPr>
        <w:rFonts w:asciiTheme="minorHAnsi" w:hAnsiTheme="minorHAnsi" w:cstheme="minorHAnsi"/>
        <w:b w:val="0"/>
        <w:sz w:val="16"/>
      </w:rPr>
      <w:t xml:space="preserve"> </w:t>
    </w:r>
    <w:r w:rsidRPr="001614BF">
      <w:rPr>
        <w:rFonts w:asciiTheme="minorHAnsi" w:hAnsiTheme="minorHAnsi" w:cstheme="minorHAnsi"/>
        <w:b w:val="0"/>
        <w:sz w:val="16"/>
      </w:rPr>
      <w:tab/>
    </w:r>
    <w:r w:rsidRPr="001614BF">
      <w:rPr>
        <w:rFonts w:asciiTheme="minorHAnsi" w:hAnsiTheme="minorHAnsi" w:cstheme="minorHAnsi"/>
        <w:b w:val="0"/>
        <w:sz w:val="16"/>
      </w:rPr>
      <w:tab/>
    </w:r>
    <w:r w:rsidRPr="001614BF">
      <w:rPr>
        <w:rFonts w:asciiTheme="minorHAnsi" w:hAnsiTheme="minorHAnsi" w:cstheme="minorHAnsi"/>
        <w:b w:val="0"/>
        <w:sz w:val="16"/>
      </w:rPr>
      <w:tab/>
    </w:r>
    <w:r>
      <w:rPr>
        <w:rFonts w:asciiTheme="minorHAnsi" w:hAnsiTheme="minorHAnsi" w:cstheme="minorHAnsi"/>
        <w:b w:val="0"/>
        <w:sz w:val="16"/>
      </w:rPr>
      <w:t>30</w:t>
    </w:r>
    <w:r w:rsidRPr="00B44C90">
      <w:rPr>
        <w:rFonts w:asciiTheme="minorHAnsi" w:hAnsiTheme="minorHAnsi" w:cstheme="minorHAnsi"/>
        <w:b w:val="0"/>
        <w:sz w:val="16"/>
        <w:vertAlign w:val="superscript"/>
      </w:rPr>
      <w:t>th</w:t>
    </w:r>
    <w:r>
      <w:rPr>
        <w:rFonts w:asciiTheme="minorHAnsi" w:hAnsiTheme="minorHAnsi" w:cstheme="minorHAnsi"/>
        <w:b w:val="0"/>
        <w:sz w:val="16"/>
      </w:rPr>
      <w:t xml:space="preserve"> June 2021</w:t>
    </w:r>
  </w:p>
  <w:p w14:paraId="4F4B70F4" w14:textId="726BB08F" w:rsidR="00B44C90" w:rsidRPr="001614BF" w:rsidRDefault="00B44C90" w:rsidP="00FE799A">
    <w:pPr>
      <w:pStyle w:val="Footer"/>
      <w:tabs>
        <w:tab w:val="clear" w:pos="4320"/>
        <w:tab w:val="clear" w:pos="8640"/>
      </w:tabs>
      <w:rPr>
        <w:rFonts w:asciiTheme="minorHAnsi" w:hAnsiTheme="minorHAnsi" w:cstheme="minorHAnsi"/>
        <w:b w:val="0"/>
        <w:sz w:val="16"/>
        <w:lang w:val="x-none"/>
      </w:rPr>
    </w:pPr>
    <w:r w:rsidRPr="001614BF">
      <w:rPr>
        <w:rFonts w:asciiTheme="minorHAnsi" w:hAnsiTheme="minorHAnsi" w:cstheme="minorHAnsi"/>
        <w:b w:val="0"/>
        <w:sz w:val="16"/>
        <w:lang w:val="x-none"/>
      </w:rPr>
      <w:t xml:space="preserve">National Accreditation Board – Malta     </w:t>
    </w:r>
    <w:r w:rsidRPr="001614BF">
      <w:rPr>
        <w:rFonts w:asciiTheme="minorHAnsi" w:hAnsiTheme="minorHAnsi" w:cstheme="minorHAnsi"/>
        <w:b w:val="0"/>
        <w:sz w:val="16"/>
        <w:lang w:val="x-none"/>
      </w:rPr>
      <w:tab/>
    </w:r>
    <w:r w:rsidRPr="001614BF">
      <w:rPr>
        <w:rFonts w:asciiTheme="minorHAnsi" w:hAnsiTheme="minorHAnsi" w:cstheme="minorHAnsi"/>
        <w:b w:val="0"/>
        <w:sz w:val="16"/>
        <w:lang w:val="x-none"/>
      </w:rPr>
      <w:tab/>
    </w:r>
    <w:r w:rsidRPr="001614BF">
      <w:rPr>
        <w:rFonts w:asciiTheme="minorHAnsi" w:hAnsiTheme="minorHAnsi" w:cstheme="minorHAnsi"/>
        <w:b w:val="0"/>
        <w:sz w:val="16"/>
        <w:lang w:val="x-none"/>
      </w:rPr>
      <w:tab/>
    </w:r>
    <w:r w:rsidRPr="001614BF">
      <w:rPr>
        <w:rFonts w:asciiTheme="minorHAnsi" w:hAnsiTheme="minorHAnsi" w:cstheme="minorHAnsi"/>
        <w:b w:val="0"/>
        <w:sz w:val="16"/>
        <w:lang w:val="x-none"/>
      </w:rPr>
      <w:tab/>
    </w:r>
    <w:r w:rsidRPr="001614BF">
      <w:rPr>
        <w:rFonts w:asciiTheme="minorHAnsi" w:hAnsiTheme="minorHAnsi" w:cstheme="minorHAnsi"/>
        <w:b w:val="0"/>
        <w:sz w:val="16"/>
        <w:lang w:val="x-none"/>
      </w:rPr>
      <w:tab/>
    </w:r>
    <w:r w:rsidRPr="001614BF">
      <w:rPr>
        <w:rFonts w:asciiTheme="minorHAnsi" w:hAnsiTheme="minorHAnsi" w:cstheme="minorHAnsi"/>
        <w:b w:val="0"/>
        <w:sz w:val="16"/>
        <w:lang w:val="x-none"/>
      </w:rPr>
      <w:tab/>
    </w:r>
    <w:r w:rsidRPr="001614BF">
      <w:rPr>
        <w:rFonts w:asciiTheme="minorHAnsi" w:hAnsiTheme="minorHAnsi" w:cstheme="minorHAnsi"/>
        <w:b w:val="0"/>
        <w:sz w:val="16"/>
        <w:lang w:val="x-none"/>
      </w:rPr>
      <w:tab/>
      <w:t xml:space="preserve">Page </w:t>
    </w:r>
    <w:r w:rsidRPr="001614BF">
      <w:rPr>
        <w:rStyle w:val="PageNumber"/>
        <w:rFonts w:asciiTheme="minorHAnsi" w:hAnsiTheme="minorHAnsi" w:cstheme="minorHAnsi"/>
        <w:sz w:val="16"/>
        <w:szCs w:val="16"/>
      </w:rPr>
      <w:fldChar w:fldCharType="begin"/>
    </w:r>
    <w:r w:rsidRPr="001614BF">
      <w:rPr>
        <w:rStyle w:val="PageNumber"/>
        <w:rFonts w:asciiTheme="minorHAnsi" w:hAnsiTheme="minorHAnsi" w:cstheme="minorHAnsi"/>
        <w:sz w:val="16"/>
        <w:szCs w:val="16"/>
      </w:rPr>
      <w:instrText xml:space="preserve"> PAGE </w:instrText>
    </w:r>
    <w:r w:rsidRPr="001614BF">
      <w:rPr>
        <w:rStyle w:val="PageNumber"/>
        <w:rFonts w:asciiTheme="minorHAnsi" w:hAnsiTheme="minorHAnsi" w:cstheme="minorHAnsi"/>
        <w:sz w:val="16"/>
        <w:szCs w:val="16"/>
      </w:rPr>
      <w:fldChar w:fldCharType="separate"/>
    </w:r>
    <w:r w:rsidRPr="001614BF">
      <w:rPr>
        <w:rStyle w:val="PageNumber"/>
        <w:rFonts w:asciiTheme="minorHAnsi" w:hAnsiTheme="minorHAnsi" w:cstheme="minorHAnsi"/>
        <w:noProof/>
        <w:sz w:val="16"/>
        <w:szCs w:val="16"/>
      </w:rPr>
      <w:t>1</w:t>
    </w:r>
    <w:r w:rsidRPr="001614BF">
      <w:rPr>
        <w:rStyle w:val="PageNumber"/>
        <w:rFonts w:asciiTheme="minorHAnsi" w:hAnsiTheme="minorHAnsi" w:cstheme="minorHAnsi"/>
        <w:sz w:val="16"/>
        <w:szCs w:val="16"/>
      </w:rPr>
      <w:fldChar w:fldCharType="end"/>
    </w:r>
    <w:r w:rsidRPr="001614BF">
      <w:rPr>
        <w:rStyle w:val="PageNumber"/>
        <w:rFonts w:asciiTheme="minorHAnsi" w:hAnsiTheme="minorHAnsi" w:cstheme="minorHAnsi"/>
        <w:sz w:val="16"/>
        <w:szCs w:val="16"/>
      </w:rPr>
      <w:t xml:space="preserve"> of </w:t>
    </w:r>
    <w:r w:rsidRPr="001614BF">
      <w:rPr>
        <w:rStyle w:val="PageNumber"/>
        <w:rFonts w:asciiTheme="minorHAnsi" w:hAnsiTheme="minorHAnsi" w:cstheme="minorHAnsi"/>
        <w:sz w:val="16"/>
        <w:szCs w:val="16"/>
      </w:rPr>
      <w:fldChar w:fldCharType="begin"/>
    </w:r>
    <w:r w:rsidRPr="001614BF">
      <w:rPr>
        <w:rStyle w:val="PageNumber"/>
        <w:rFonts w:asciiTheme="minorHAnsi" w:hAnsiTheme="minorHAnsi" w:cstheme="minorHAnsi"/>
        <w:sz w:val="16"/>
        <w:szCs w:val="16"/>
      </w:rPr>
      <w:instrText xml:space="preserve"> NUMPAGES </w:instrText>
    </w:r>
    <w:r w:rsidRPr="001614BF">
      <w:rPr>
        <w:rStyle w:val="PageNumber"/>
        <w:rFonts w:asciiTheme="minorHAnsi" w:hAnsiTheme="minorHAnsi" w:cstheme="minorHAnsi"/>
        <w:sz w:val="16"/>
        <w:szCs w:val="16"/>
      </w:rPr>
      <w:fldChar w:fldCharType="separate"/>
    </w:r>
    <w:r w:rsidRPr="001614BF">
      <w:rPr>
        <w:rStyle w:val="PageNumber"/>
        <w:rFonts w:asciiTheme="minorHAnsi" w:hAnsiTheme="minorHAnsi" w:cstheme="minorHAnsi"/>
        <w:noProof/>
        <w:sz w:val="16"/>
        <w:szCs w:val="16"/>
      </w:rPr>
      <w:t>19</w:t>
    </w:r>
    <w:r w:rsidRPr="001614BF">
      <w:rPr>
        <w:rStyle w:val="PageNumber"/>
        <w:rFonts w:asciiTheme="minorHAnsi" w:hAnsiTheme="minorHAnsi" w:cstheme="minorHAnsi"/>
        <w:sz w:val="16"/>
        <w:szCs w:val="16"/>
      </w:rPr>
      <w:fldChar w:fldCharType="end"/>
    </w:r>
  </w:p>
  <w:p w14:paraId="1C391769" w14:textId="77777777" w:rsidR="00B44C90" w:rsidRDefault="00B44C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E6A50" w14:textId="77777777" w:rsidR="00B44C90" w:rsidRDefault="00B44C90">
      <w:r>
        <w:separator/>
      </w:r>
    </w:p>
  </w:footnote>
  <w:footnote w:type="continuationSeparator" w:id="0">
    <w:p w14:paraId="593469B7" w14:textId="77777777" w:rsidR="00B44C90" w:rsidRDefault="00B44C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9" w:type="dxa"/>
      <w:tblInd w:w="-318" w:type="dxa"/>
      <w:tblLayout w:type="fixed"/>
      <w:tblLook w:val="0000" w:firstRow="0" w:lastRow="0" w:firstColumn="0" w:lastColumn="0" w:noHBand="0" w:noVBand="0"/>
    </w:tblPr>
    <w:tblGrid>
      <w:gridCol w:w="1296"/>
      <w:gridCol w:w="1134"/>
      <w:gridCol w:w="5367"/>
      <w:gridCol w:w="709"/>
      <w:gridCol w:w="567"/>
      <w:gridCol w:w="638"/>
      <w:gridCol w:w="638"/>
    </w:tblGrid>
    <w:tr w:rsidR="00B44C90" w14:paraId="05238208" w14:textId="77777777" w:rsidTr="00FE799A">
      <w:trPr>
        <w:cantSplit/>
        <w:trHeight w:val="383"/>
      </w:trPr>
      <w:tc>
        <w:tcPr>
          <w:tcW w:w="2430" w:type="dxa"/>
          <w:gridSpan w:val="2"/>
          <w:vMerge w:val="restart"/>
          <w:tcBorders>
            <w:top w:val="single" w:sz="12" w:space="0" w:color="auto"/>
            <w:left w:val="single" w:sz="12" w:space="0" w:color="auto"/>
            <w:right w:val="single" w:sz="6" w:space="0" w:color="auto"/>
          </w:tcBorders>
          <w:vAlign w:val="center"/>
        </w:tcPr>
        <w:p w14:paraId="3700CA98" w14:textId="53FBF1BD" w:rsidR="00B44C90" w:rsidRDefault="00B44C90" w:rsidP="00D43F5E">
          <w:pPr>
            <w:jc w:val="center"/>
            <w:rPr>
              <w:rFonts w:ascii="Verdana" w:hAnsi="Verdana"/>
              <w:sz w:val="16"/>
            </w:rPr>
          </w:pPr>
          <w:r>
            <w:rPr>
              <w:noProof/>
            </w:rPr>
            <w:drawing>
              <wp:inline distT="0" distB="0" distL="0" distR="0" wp14:anchorId="1022FFB1" wp14:editId="04127AC1">
                <wp:extent cx="552450" cy="466725"/>
                <wp:effectExtent l="0" t="0" r="0" b="0"/>
                <wp:docPr id="8" name="Picture 8" descr="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466725"/>
                        </a:xfrm>
                        <a:prstGeom prst="rect">
                          <a:avLst/>
                        </a:prstGeom>
                        <a:noFill/>
                        <a:ln>
                          <a:noFill/>
                        </a:ln>
                      </pic:spPr>
                    </pic:pic>
                  </a:graphicData>
                </a:graphic>
              </wp:inline>
            </w:drawing>
          </w:r>
        </w:p>
      </w:tc>
      <w:tc>
        <w:tcPr>
          <w:tcW w:w="5367" w:type="dxa"/>
          <w:vMerge w:val="restart"/>
          <w:tcBorders>
            <w:top w:val="single" w:sz="12" w:space="0" w:color="auto"/>
            <w:left w:val="single" w:sz="6" w:space="0" w:color="auto"/>
          </w:tcBorders>
          <w:vAlign w:val="center"/>
        </w:tcPr>
        <w:p w14:paraId="3468F100" w14:textId="77777777" w:rsidR="00B44C90" w:rsidRDefault="00B44C90" w:rsidP="00D43F5E">
          <w:pPr>
            <w:pStyle w:val="Heading4"/>
            <w:jc w:val="center"/>
            <w:rPr>
              <w:rFonts w:ascii="Calibri" w:hAnsi="Calibri" w:cs="Calibri"/>
              <w:b/>
              <w:snapToGrid w:val="0"/>
              <w:sz w:val="28"/>
              <w:szCs w:val="28"/>
              <w:lang w:val="en-US"/>
            </w:rPr>
          </w:pPr>
          <w:r>
            <w:rPr>
              <w:rFonts w:ascii="Calibri" w:hAnsi="Calibri" w:cs="Calibri"/>
              <w:b/>
              <w:snapToGrid w:val="0"/>
              <w:sz w:val="28"/>
              <w:szCs w:val="28"/>
              <w:lang w:val="en-US"/>
            </w:rPr>
            <w:t xml:space="preserve">NATIONAL ACCREDITATION </w:t>
          </w:r>
          <w:r w:rsidRPr="000F4685">
            <w:rPr>
              <w:rFonts w:ascii="Calibri" w:hAnsi="Calibri" w:cs="Calibri"/>
              <w:b/>
              <w:snapToGrid w:val="0"/>
              <w:sz w:val="28"/>
              <w:szCs w:val="28"/>
              <w:lang w:val="en-US"/>
            </w:rPr>
            <w:t>B</w:t>
          </w:r>
          <w:r>
            <w:rPr>
              <w:rFonts w:ascii="Calibri" w:hAnsi="Calibri" w:cs="Calibri"/>
              <w:b/>
              <w:snapToGrid w:val="0"/>
              <w:sz w:val="28"/>
              <w:szCs w:val="28"/>
              <w:lang w:val="en-US"/>
            </w:rPr>
            <w:t xml:space="preserve">OARD </w:t>
          </w:r>
          <w:r w:rsidRPr="000F4685">
            <w:rPr>
              <w:rFonts w:ascii="Calibri" w:hAnsi="Calibri" w:cs="Calibri"/>
              <w:b/>
              <w:snapToGrid w:val="0"/>
              <w:sz w:val="28"/>
              <w:szCs w:val="28"/>
              <w:lang w:val="en-US"/>
            </w:rPr>
            <w:t>-M</w:t>
          </w:r>
          <w:r>
            <w:rPr>
              <w:rFonts w:ascii="Calibri" w:hAnsi="Calibri" w:cs="Calibri"/>
              <w:b/>
              <w:snapToGrid w:val="0"/>
              <w:sz w:val="28"/>
              <w:szCs w:val="28"/>
              <w:lang w:val="en-US"/>
            </w:rPr>
            <w:t>ALTA</w:t>
          </w:r>
          <w:r w:rsidRPr="000F4685">
            <w:rPr>
              <w:rFonts w:ascii="Calibri" w:hAnsi="Calibri" w:cs="Calibri"/>
              <w:b/>
              <w:snapToGrid w:val="0"/>
              <w:sz w:val="28"/>
              <w:szCs w:val="28"/>
              <w:lang w:val="en-US"/>
            </w:rPr>
            <w:t xml:space="preserve"> </w:t>
          </w:r>
        </w:p>
        <w:p w14:paraId="38F2674A" w14:textId="77777777" w:rsidR="00B44C90" w:rsidRPr="000F4685" w:rsidRDefault="00B44C90" w:rsidP="00D43F5E">
          <w:pPr>
            <w:pStyle w:val="Heading4"/>
            <w:jc w:val="center"/>
            <w:rPr>
              <w:rFonts w:ascii="Calibri" w:hAnsi="Calibri" w:cs="Calibri"/>
              <w:sz w:val="28"/>
              <w:szCs w:val="28"/>
            </w:rPr>
          </w:pPr>
          <w:r>
            <w:rPr>
              <w:rFonts w:ascii="Calibri" w:hAnsi="Calibri" w:cs="Calibri"/>
              <w:b/>
              <w:snapToGrid w:val="0"/>
              <w:szCs w:val="28"/>
              <w:lang w:val="en-US"/>
            </w:rPr>
            <w:t>REGULATIONS</w:t>
          </w:r>
        </w:p>
      </w:tc>
      <w:tc>
        <w:tcPr>
          <w:tcW w:w="2552" w:type="dxa"/>
          <w:gridSpan w:val="4"/>
          <w:tcBorders>
            <w:top w:val="single" w:sz="12" w:space="0" w:color="auto"/>
            <w:left w:val="single" w:sz="6" w:space="0" w:color="auto"/>
            <w:bottom w:val="single" w:sz="4" w:space="0" w:color="auto"/>
            <w:right w:val="single" w:sz="12" w:space="0" w:color="auto"/>
          </w:tcBorders>
          <w:vAlign w:val="center"/>
        </w:tcPr>
        <w:p w14:paraId="46715700" w14:textId="7E1FC87A" w:rsidR="00B44C90" w:rsidRPr="000F4685" w:rsidRDefault="00B44C90" w:rsidP="00D43F5E">
          <w:pPr>
            <w:pStyle w:val="Heading4"/>
            <w:jc w:val="center"/>
            <w:rPr>
              <w:rFonts w:ascii="Calibri" w:hAnsi="Calibri" w:cs="Calibri"/>
              <w:sz w:val="22"/>
            </w:rPr>
          </w:pPr>
          <w:r>
            <w:rPr>
              <w:rFonts w:ascii="Calibri" w:hAnsi="Calibri" w:cs="Calibri"/>
              <w:b/>
              <w:bCs/>
              <w:sz w:val="28"/>
            </w:rPr>
            <w:t>RAB02</w:t>
          </w:r>
        </w:p>
      </w:tc>
    </w:tr>
    <w:tr w:rsidR="00B44C90" w14:paraId="2C2DFE96" w14:textId="77777777" w:rsidTr="00FE799A">
      <w:trPr>
        <w:cantSplit/>
        <w:trHeight w:hRule="exact" w:val="382"/>
      </w:trPr>
      <w:tc>
        <w:tcPr>
          <w:tcW w:w="2430" w:type="dxa"/>
          <w:gridSpan w:val="2"/>
          <w:vMerge/>
          <w:tcBorders>
            <w:left w:val="single" w:sz="12" w:space="0" w:color="auto"/>
            <w:bottom w:val="single" w:sz="4" w:space="0" w:color="auto"/>
            <w:right w:val="single" w:sz="6" w:space="0" w:color="auto"/>
          </w:tcBorders>
          <w:vAlign w:val="center"/>
        </w:tcPr>
        <w:p w14:paraId="3E401704" w14:textId="77777777" w:rsidR="00B44C90" w:rsidRPr="00D573FA" w:rsidRDefault="00B44C90" w:rsidP="00D43F5E">
          <w:pPr>
            <w:jc w:val="center"/>
            <w:rPr>
              <w:rFonts w:ascii="Century Gothic" w:hAnsi="Century Gothic"/>
              <w:b w:val="0"/>
              <w:sz w:val="16"/>
            </w:rPr>
          </w:pPr>
        </w:p>
      </w:tc>
      <w:tc>
        <w:tcPr>
          <w:tcW w:w="5367" w:type="dxa"/>
          <w:vMerge/>
          <w:tcBorders>
            <w:left w:val="single" w:sz="6" w:space="0" w:color="auto"/>
            <w:bottom w:val="single" w:sz="4" w:space="0" w:color="auto"/>
          </w:tcBorders>
          <w:vAlign w:val="center"/>
        </w:tcPr>
        <w:p w14:paraId="3BBFD171" w14:textId="77777777" w:rsidR="00B44C90" w:rsidRDefault="00B44C90" w:rsidP="00D43F5E">
          <w:pPr>
            <w:pStyle w:val="Heading4"/>
            <w:rPr>
              <w:sz w:val="16"/>
            </w:rPr>
          </w:pPr>
        </w:p>
      </w:tc>
      <w:tc>
        <w:tcPr>
          <w:tcW w:w="709" w:type="dxa"/>
          <w:tcBorders>
            <w:top w:val="single" w:sz="4" w:space="0" w:color="auto"/>
            <w:left w:val="single" w:sz="6" w:space="0" w:color="auto"/>
            <w:bottom w:val="single" w:sz="4" w:space="0" w:color="auto"/>
            <w:right w:val="single" w:sz="4" w:space="0" w:color="auto"/>
          </w:tcBorders>
          <w:vAlign w:val="center"/>
        </w:tcPr>
        <w:p w14:paraId="48D29F7C" w14:textId="77777777" w:rsidR="00B44C90" w:rsidRPr="00893BCE" w:rsidRDefault="00B44C90" w:rsidP="00D43F5E">
          <w:pPr>
            <w:pStyle w:val="Heading4"/>
            <w:rPr>
              <w:rFonts w:ascii="Calibri" w:hAnsi="Calibri" w:cs="Calibri"/>
              <w:sz w:val="18"/>
              <w:szCs w:val="16"/>
            </w:rPr>
          </w:pPr>
          <w:r w:rsidRPr="00893BCE">
            <w:rPr>
              <w:rFonts w:ascii="Calibri" w:hAnsi="Calibri" w:cs="Calibri"/>
              <w:sz w:val="18"/>
              <w:szCs w:val="16"/>
            </w:rPr>
            <w:t>Page</w:t>
          </w:r>
        </w:p>
      </w:tc>
      <w:tc>
        <w:tcPr>
          <w:tcW w:w="567" w:type="dxa"/>
          <w:tcBorders>
            <w:left w:val="single" w:sz="4" w:space="0" w:color="auto"/>
            <w:right w:val="single" w:sz="4" w:space="0" w:color="auto"/>
          </w:tcBorders>
          <w:vAlign w:val="center"/>
        </w:tcPr>
        <w:p w14:paraId="533D442B" w14:textId="77777777" w:rsidR="00B44C90" w:rsidRPr="00893BCE" w:rsidRDefault="00B44C90" w:rsidP="00D43F5E">
          <w:pPr>
            <w:pStyle w:val="Heading4"/>
            <w:jc w:val="center"/>
            <w:rPr>
              <w:rFonts w:ascii="Calibri" w:hAnsi="Calibri" w:cs="Calibri"/>
              <w:sz w:val="18"/>
              <w:szCs w:val="16"/>
            </w:rPr>
          </w:pPr>
          <w:r w:rsidRPr="00893BCE">
            <w:rPr>
              <w:rStyle w:val="PageNumber"/>
              <w:rFonts w:ascii="Calibri" w:hAnsi="Calibri" w:cs="Calibri"/>
              <w:sz w:val="18"/>
            </w:rPr>
            <w:fldChar w:fldCharType="begin"/>
          </w:r>
          <w:r w:rsidRPr="00893BCE">
            <w:rPr>
              <w:rStyle w:val="PageNumber"/>
              <w:rFonts w:ascii="Calibri" w:hAnsi="Calibri" w:cs="Calibri"/>
              <w:sz w:val="18"/>
            </w:rPr>
            <w:instrText xml:space="preserve"> PAGE </w:instrText>
          </w:r>
          <w:r w:rsidRPr="00893BCE">
            <w:rPr>
              <w:rStyle w:val="PageNumber"/>
              <w:rFonts w:ascii="Calibri" w:hAnsi="Calibri" w:cs="Calibri"/>
              <w:sz w:val="18"/>
            </w:rPr>
            <w:fldChar w:fldCharType="separate"/>
          </w:r>
          <w:r>
            <w:rPr>
              <w:rStyle w:val="PageNumber"/>
              <w:rFonts w:ascii="Calibri" w:hAnsi="Calibri" w:cs="Calibri"/>
              <w:noProof/>
              <w:sz w:val="18"/>
            </w:rPr>
            <w:t>2</w:t>
          </w:r>
          <w:r w:rsidRPr="00893BCE">
            <w:rPr>
              <w:rStyle w:val="PageNumber"/>
              <w:rFonts w:ascii="Calibri" w:hAnsi="Calibri" w:cs="Calibri"/>
              <w:sz w:val="18"/>
            </w:rPr>
            <w:fldChar w:fldCharType="end"/>
          </w:r>
        </w:p>
      </w:tc>
      <w:tc>
        <w:tcPr>
          <w:tcW w:w="638" w:type="dxa"/>
          <w:tcBorders>
            <w:top w:val="single" w:sz="4" w:space="0" w:color="auto"/>
            <w:left w:val="single" w:sz="4" w:space="0" w:color="auto"/>
            <w:bottom w:val="single" w:sz="4" w:space="0" w:color="auto"/>
            <w:right w:val="single" w:sz="4" w:space="0" w:color="auto"/>
          </w:tcBorders>
          <w:vAlign w:val="center"/>
        </w:tcPr>
        <w:p w14:paraId="706D0394" w14:textId="77777777" w:rsidR="00B44C90" w:rsidRPr="00893BCE" w:rsidRDefault="00B44C90" w:rsidP="00D43F5E">
          <w:pPr>
            <w:pStyle w:val="Heading4"/>
            <w:jc w:val="center"/>
            <w:rPr>
              <w:rFonts w:ascii="Calibri" w:hAnsi="Calibri" w:cs="Calibri"/>
              <w:sz w:val="18"/>
              <w:szCs w:val="16"/>
            </w:rPr>
          </w:pPr>
          <w:r w:rsidRPr="00893BCE">
            <w:rPr>
              <w:rFonts w:ascii="Calibri" w:hAnsi="Calibri" w:cs="Calibri"/>
              <w:b/>
              <w:sz w:val="18"/>
            </w:rPr>
            <w:t>of</w:t>
          </w:r>
        </w:p>
      </w:tc>
      <w:tc>
        <w:tcPr>
          <w:tcW w:w="638" w:type="dxa"/>
          <w:tcBorders>
            <w:top w:val="single" w:sz="4" w:space="0" w:color="auto"/>
            <w:left w:val="single" w:sz="4" w:space="0" w:color="auto"/>
            <w:bottom w:val="single" w:sz="4" w:space="0" w:color="auto"/>
            <w:right w:val="single" w:sz="12" w:space="0" w:color="auto"/>
          </w:tcBorders>
          <w:vAlign w:val="center"/>
        </w:tcPr>
        <w:p w14:paraId="212F3C6E" w14:textId="77777777" w:rsidR="00B44C90" w:rsidRPr="00893BCE" w:rsidRDefault="00B44C90" w:rsidP="00D43F5E">
          <w:pPr>
            <w:pStyle w:val="Heading4"/>
            <w:jc w:val="center"/>
            <w:rPr>
              <w:rFonts w:ascii="Calibri" w:hAnsi="Calibri" w:cs="Calibri"/>
              <w:sz w:val="18"/>
              <w:szCs w:val="16"/>
            </w:rPr>
          </w:pPr>
          <w:r w:rsidRPr="00893BCE">
            <w:rPr>
              <w:rStyle w:val="PageNumber"/>
              <w:rFonts w:ascii="Calibri" w:hAnsi="Calibri" w:cs="Calibri"/>
              <w:sz w:val="18"/>
            </w:rPr>
            <w:fldChar w:fldCharType="begin"/>
          </w:r>
          <w:r w:rsidRPr="00893BCE">
            <w:rPr>
              <w:rStyle w:val="PageNumber"/>
              <w:rFonts w:ascii="Calibri" w:hAnsi="Calibri" w:cs="Calibri"/>
              <w:sz w:val="18"/>
            </w:rPr>
            <w:instrText xml:space="preserve"> NUMPAGES </w:instrText>
          </w:r>
          <w:r w:rsidRPr="00893BCE">
            <w:rPr>
              <w:rStyle w:val="PageNumber"/>
              <w:rFonts w:ascii="Calibri" w:hAnsi="Calibri" w:cs="Calibri"/>
              <w:sz w:val="18"/>
            </w:rPr>
            <w:fldChar w:fldCharType="separate"/>
          </w:r>
          <w:r>
            <w:rPr>
              <w:rStyle w:val="PageNumber"/>
              <w:rFonts w:ascii="Calibri" w:hAnsi="Calibri" w:cs="Calibri"/>
              <w:noProof/>
              <w:sz w:val="18"/>
            </w:rPr>
            <w:t>19</w:t>
          </w:r>
          <w:r w:rsidRPr="00893BCE">
            <w:rPr>
              <w:rStyle w:val="PageNumber"/>
              <w:rFonts w:ascii="Calibri" w:hAnsi="Calibri" w:cs="Calibri"/>
              <w:sz w:val="18"/>
            </w:rPr>
            <w:fldChar w:fldCharType="end"/>
          </w:r>
        </w:p>
      </w:tc>
    </w:tr>
    <w:tr w:rsidR="00B44C90" w14:paraId="6E6EDA80" w14:textId="77777777" w:rsidTr="00FE799A">
      <w:trPr>
        <w:cantSplit/>
        <w:trHeight w:val="405"/>
      </w:trPr>
      <w:tc>
        <w:tcPr>
          <w:tcW w:w="1296" w:type="dxa"/>
          <w:tcBorders>
            <w:top w:val="single" w:sz="4" w:space="0" w:color="auto"/>
            <w:left w:val="single" w:sz="12" w:space="0" w:color="auto"/>
            <w:bottom w:val="single" w:sz="6" w:space="0" w:color="auto"/>
            <w:right w:val="single" w:sz="6" w:space="0" w:color="auto"/>
          </w:tcBorders>
          <w:vAlign w:val="center"/>
        </w:tcPr>
        <w:p w14:paraId="7B8C83ED" w14:textId="77777777" w:rsidR="00B44C90" w:rsidRPr="00893BCE" w:rsidRDefault="00B44C90" w:rsidP="00D43F5E">
          <w:pPr>
            <w:rPr>
              <w:rFonts w:ascii="Calibri" w:hAnsi="Calibri" w:cs="Calibri"/>
              <w:sz w:val="18"/>
            </w:rPr>
          </w:pPr>
          <w:r w:rsidRPr="00893BCE">
            <w:rPr>
              <w:rFonts w:ascii="Calibri" w:hAnsi="Calibri" w:cs="Calibri"/>
              <w:sz w:val="18"/>
            </w:rPr>
            <w:t>Revision No.</w:t>
          </w:r>
        </w:p>
      </w:tc>
      <w:tc>
        <w:tcPr>
          <w:tcW w:w="1134" w:type="dxa"/>
          <w:tcBorders>
            <w:top w:val="single" w:sz="4" w:space="0" w:color="auto"/>
            <w:left w:val="single" w:sz="6" w:space="0" w:color="auto"/>
            <w:bottom w:val="single" w:sz="6" w:space="0" w:color="auto"/>
            <w:right w:val="single" w:sz="6" w:space="0" w:color="auto"/>
          </w:tcBorders>
          <w:vAlign w:val="center"/>
        </w:tcPr>
        <w:p w14:paraId="58AE0738" w14:textId="23B76EF7" w:rsidR="00B44C90" w:rsidRPr="00981336" w:rsidRDefault="00B44C90" w:rsidP="00D43F5E">
          <w:pPr>
            <w:jc w:val="center"/>
            <w:rPr>
              <w:rFonts w:ascii="Calibri" w:hAnsi="Calibri" w:cs="Calibri"/>
              <w:b w:val="0"/>
              <w:sz w:val="18"/>
              <w:lang w:val="mt-MT"/>
            </w:rPr>
          </w:pPr>
          <w:r>
            <w:rPr>
              <w:rFonts w:ascii="Calibri" w:hAnsi="Calibri" w:cs="Calibri"/>
              <w:b w:val="0"/>
              <w:sz w:val="18"/>
              <w:lang w:val="mt-MT"/>
            </w:rPr>
            <w:t xml:space="preserve"> 9 </w:t>
          </w:r>
        </w:p>
      </w:tc>
      <w:tc>
        <w:tcPr>
          <w:tcW w:w="7919" w:type="dxa"/>
          <w:gridSpan w:val="5"/>
          <w:vMerge w:val="restart"/>
          <w:tcBorders>
            <w:top w:val="single" w:sz="4" w:space="0" w:color="auto"/>
            <w:left w:val="single" w:sz="6" w:space="0" w:color="auto"/>
            <w:right w:val="single" w:sz="12" w:space="0" w:color="auto"/>
          </w:tcBorders>
          <w:vAlign w:val="center"/>
        </w:tcPr>
        <w:p w14:paraId="2757CD61" w14:textId="5453BC69" w:rsidR="00B44C90" w:rsidRPr="000F4685" w:rsidRDefault="00B44C90" w:rsidP="00D43F5E">
          <w:pPr>
            <w:jc w:val="center"/>
            <w:rPr>
              <w:rFonts w:ascii="Calibri" w:hAnsi="Calibri" w:cs="Calibri"/>
              <w:sz w:val="18"/>
            </w:rPr>
          </w:pPr>
          <w:r w:rsidRPr="000A69C4">
            <w:rPr>
              <w:rFonts w:ascii="Calibri" w:hAnsi="Calibri" w:cs="Calibri"/>
              <w:bCs/>
              <w:sz w:val="22"/>
              <w:szCs w:val="18"/>
            </w:rPr>
            <w:t>Conditions on the Use of the Accreditation Symbol, Text Reference to Accreditation</w:t>
          </w:r>
          <w:r w:rsidRPr="000A69C4">
            <w:rPr>
              <w:rFonts w:ascii="Calibri" w:hAnsi="Calibri" w:cs="Calibri"/>
              <w:sz w:val="22"/>
              <w:szCs w:val="18"/>
            </w:rPr>
            <w:t xml:space="preserve"> and Reference to the EA MLA Signatory Status</w:t>
          </w:r>
        </w:p>
      </w:tc>
    </w:tr>
    <w:tr w:rsidR="00B44C90" w14:paraId="32F6C62B" w14:textId="77777777" w:rsidTr="00FE799A">
      <w:trPr>
        <w:cantSplit/>
        <w:trHeight w:val="405"/>
      </w:trPr>
      <w:tc>
        <w:tcPr>
          <w:tcW w:w="1296" w:type="dxa"/>
          <w:tcBorders>
            <w:top w:val="single" w:sz="6" w:space="0" w:color="auto"/>
            <w:left w:val="single" w:sz="12" w:space="0" w:color="auto"/>
            <w:bottom w:val="single" w:sz="12" w:space="0" w:color="auto"/>
            <w:right w:val="single" w:sz="6" w:space="0" w:color="auto"/>
          </w:tcBorders>
          <w:vAlign w:val="center"/>
        </w:tcPr>
        <w:p w14:paraId="2DC15FA8" w14:textId="77777777" w:rsidR="00B44C90" w:rsidRPr="00893BCE" w:rsidRDefault="00B44C90" w:rsidP="00D43F5E">
          <w:pPr>
            <w:rPr>
              <w:rFonts w:ascii="Calibri" w:hAnsi="Calibri" w:cs="Calibri"/>
              <w:sz w:val="18"/>
            </w:rPr>
          </w:pPr>
          <w:r w:rsidRPr="00893BCE">
            <w:rPr>
              <w:rFonts w:ascii="Calibri" w:hAnsi="Calibri" w:cs="Calibri"/>
              <w:sz w:val="18"/>
            </w:rPr>
            <w:t>Date Issued</w:t>
          </w:r>
        </w:p>
      </w:tc>
      <w:tc>
        <w:tcPr>
          <w:tcW w:w="1134" w:type="dxa"/>
          <w:tcBorders>
            <w:top w:val="single" w:sz="6" w:space="0" w:color="auto"/>
            <w:left w:val="single" w:sz="6" w:space="0" w:color="auto"/>
            <w:bottom w:val="single" w:sz="12" w:space="0" w:color="auto"/>
            <w:right w:val="single" w:sz="6" w:space="0" w:color="auto"/>
          </w:tcBorders>
          <w:vAlign w:val="center"/>
        </w:tcPr>
        <w:p w14:paraId="6E7F6CF2" w14:textId="4929D8D4" w:rsidR="00B44C90" w:rsidRPr="00893BCE" w:rsidRDefault="00B44C90" w:rsidP="00D43F5E">
          <w:pPr>
            <w:jc w:val="center"/>
            <w:rPr>
              <w:rFonts w:ascii="Calibri" w:hAnsi="Calibri" w:cs="Calibri"/>
              <w:b w:val="0"/>
              <w:sz w:val="18"/>
              <w:szCs w:val="16"/>
              <w:lang w:val="mt-MT"/>
            </w:rPr>
          </w:pPr>
          <w:r>
            <w:rPr>
              <w:rFonts w:ascii="Calibri" w:hAnsi="Calibri" w:cs="Calibri"/>
              <w:b w:val="0"/>
              <w:sz w:val="18"/>
              <w:szCs w:val="18"/>
              <w:lang w:val="mt-MT"/>
            </w:rPr>
            <w:t xml:space="preserve">30-06-2021 </w:t>
          </w:r>
        </w:p>
      </w:tc>
      <w:tc>
        <w:tcPr>
          <w:tcW w:w="7919" w:type="dxa"/>
          <w:gridSpan w:val="5"/>
          <w:vMerge/>
          <w:tcBorders>
            <w:left w:val="single" w:sz="6" w:space="0" w:color="auto"/>
            <w:bottom w:val="single" w:sz="12" w:space="0" w:color="auto"/>
            <w:right w:val="single" w:sz="12" w:space="0" w:color="auto"/>
          </w:tcBorders>
        </w:tcPr>
        <w:p w14:paraId="2983739B" w14:textId="77777777" w:rsidR="00B44C90" w:rsidRPr="00460317" w:rsidRDefault="00B44C90" w:rsidP="00D43F5E">
          <w:pPr>
            <w:jc w:val="center"/>
            <w:rPr>
              <w:rStyle w:val="PageNumber"/>
              <w:sz w:val="20"/>
            </w:rPr>
          </w:pPr>
        </w:p>
      </w:tc>
    </w:tr>
  </w:tbl>
  <w:p w14:paraId="401D36B0" w14:textId="77777777" w:rsidR="00B44C90" w:rsidRDefault="00B44C90" w:rsidP="00D43F5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1" w:type="dxa"/>
      <w:tblInd w:w="-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7"/>
      <w:gridCol w:w="567"/>
      <w:gridCol w:w="567"/>
      <w:gridCol w:w="567"/>
      <w:gridCol w:w="5953"/>
      <w:gridCol w:w="1560"/>
    </w:tblGrid>
    <w:tr w:rsidR="00B44C90" w14:paraId="3E58DAE7" w14:textId="77777777" w:rsidTr="001614BF">
      <w:trPr>
        <w:trHeight w:val="963"/>
      </w:trPr>
      <w:tc>
        <w:tcPr>
          <w:tcW w:w="2978" w:type="dxa"/>
          <w:gridSpan w:val="4"/>
          <w:tcBorders>
            <w:top w:val="single" w:sz="12" w:space="0" w:color="auto"/>
            <w:left w:val="single" w:sz="12" w:space="0" w:color="auto"/>
          </w:tcBorders>
        </w:tcPr>
        <w:p w14:paraId="2E21187C" w14:textId="165C41A5" w:rsidR="00B44C90" w:rsidRPr="000F4685" w:rsidRDefault="00B44C90" w:rsidP="00D43F5E">
          <w:pPr>
            <w:jc w:val="center"/>
            <w:rPr>
              <w:rFonts w:ascii="Calibri" w:hAnsi="Calibri" w:cs="Calibri"/>
            </w:rPr>
          </w:pPr>
          <w:r w:rsidRPr="000F4685">
            <w:rPr>
              <w:rFonts w:ascii="Calibri" w:hAnsi="Calibri" w:cs="Calibri"/>
              <w:noProof/>
            </w:rPr>
            <w:drawing>
              <wp:inline distT="0" distB="0" distL="0" distR="0" wp14:anchorId="29B7EBFD" wp14:editId="24095DB2">
                <wp:extent cx="714375" cy="590550"/>
                <wp:effectExtent l="0" t="0" r="0" b="0"/>
                <wp:docPr id="9" name="Picture 9" descr="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953" w:type="dxa"/>
          <w:tcBorders>
            <w:top w:val="single" w:sz="12" w:space="0" w:color="auto"/>
          </w:tcBorders>
          <w:vAlign w:val="center"/>
        </w:tcPr>
        <w:p w14:paraId="46B528AF" w14:textId="77777777" w:rsidR="00B44C90" w:rsidRPr="00C168BB" w:rsidRDefault="00B44C90" w:rsidP="00C168BB">
          <w:pPr>
            <w:pStyle w:val="Heading2"/>
            <w:ind w:left="905" w:hanging="905"/>
            <w:jc w:val="center"/>
            <w:rPr>
              <w:sz w:val="28"/>
            </w:rPr>
          </w:pPr>
          <w:r w:rsidRPr="00C168BB">
            <w:rPr>
              <w:sz w:val="28"/>
            </w:rPr>
            <w:t>NATIONAL ACCREDITATION BOARD –MALTA</w:t>
          </w:r>
        </w:p>
        <w:p w14:paraId="2EE6A109" w14:textId="77777777" w:rsidR="00B44C90" w:rsidRPr="00D43F5E" w:rsidRDefault="00B44C90" w:rsidP="00C168BB">
          <w:pPr>
            <w:pStyle w:val="Heading2"/>
            <w:ind w:left="776" w:hanging="776"/>
            <w:jc w:val="center"/>
          </w:pPr>
          <w:r w:rsidRPr="00C168BB">
            <w:rPr>
              <w:sz w:val="24"/>
            </w:rPr>
            <w:t>REGULATIONS</w:t>
          </w:r>
        </w:p>
      </w:tc>
      <w:tc>
        <w:tcPr>
          <w:tcW w:w="1560" w:type="dxa"/>
          <w:tcBorders>
            <w:top w:val="single" w:sz="12" w:space="0" w:color="auto"/>
            <w:right w:val="single" w:sz="12" w:space="0" w:color="auto"/>
          </w:tcBorders>
          <w:vAlign w:val="center"/>
        </w:tcPr>
        <w:p w14:paraId="60BC997B" w14:textId="245AE3C9" w:rsidR="00B44C90" w:rsidRPr="00616F1A" w:rsidRDefault="00B44C90" w:rsidP="00D43F5E">
          <w:pPr>
            <w:jc w:val="center"/>
            <w:rPr>
              <w:rFonts w:ascii="Calibri" w:hAnsi="Calibri"/>
              <w:sz w:val="28"/>
              <w:szCs w:val="28"/>
            </w:rPr>
          </w:pPr>
          <w:r>
            <w:rPr>
              <w:rFonts w:ascii="Calibri" w:hAnsi="Calibri"/>
              <w:sz w:val="28"/>
              <w:szCs w:val="28"/>
            </w:rPr>
            <w:t>RAB02</w:t>
          </w:r>
        </w:p>
      </w:tc>
    </w:tr>
    <w:tr w:rsidR="00B44C90" w14:paraId="07DDE556" w14:textId="77777777" w:rsidTr="001614BF">
      <w:trPr>
        <w:cantSplit/>
        <w:trHeight w:val="340"/>
      </w:trPr>
      <w:tc>
        <w:tcPr>
          <w:tcW w:w="1277" w:type="dxa"/>
          <w:tcBorders>
            <w:left w:val="single" w:sz="12" w:space="0" w:color="auto"/>
          </w:tcBorders>
          <w:vAlign w:val="center"/>
        </w:tcPr>
        <w:p w14:paraId="71D293E0" w14:textId="77777777" w:rsidR="00B44C90" w:rsidRPr="000F4685" w:rsidRDefault="00B44C90" w:rsidP="00D43F5E">
          <w:pPr>
            <w:pStyle w:val="Footer"/>
            <w:rPr>
              <w:rFonts w:ascii="Calibri" w:hAnsi="Calibri" w:cs="Calibri"/>
              <w:sz w:val="18"/>
              <w:szCs w:val="24"/>
              <w:lang w:val="en-US"/>
            </w:rPr>
          </w:pPr>
          <w:r w:rsidRPr="000F4685">
            <w:rPr>
              <w:rFonts w:ascii="Calibri" w:hAnsi="Calibri" w:cs="Calibri"/>
              <w:sz w:val="18"/>
              <w:szCs w:val="24"/>
              <w:lang w:val="en-US"/>
            </w:rPr>
            <w:t>Page No.</w:t>
          </w:r>
        </w:p>
      </w:tc>
      <w:tc>
        <w:tcPr>
          <w:tcW w:w="567" w:type="dxa"/>
          <w:vAlign w:val="center"/>
        </w:tcPr>
        <w:p w14:paraId="367FEEEA" w14:textId="77777777" w:rsidR="00B44C90" w:rsidRPr="000F4685" w:rsidRDefault="00B44C90" w:rsidP="00D43F5E">
          <w:pPr>
            <w:jc w:val="center"/>
            <w:rPr>
              <w:rFonts w:ascii="Calibri" w:hAnsi="Calibri" w:cs="Calibri"/>
              <w:b w:val="0"/>
              <w:sz w:val="18"/>
            </w:rPr>
          </w:pPr>
          <w:r w:rsidRPr="000F4685">
            <w:rPr>
              <w:rStyle w:val="PageNumber"/>
              <w:rFonts w:ascii="Calibri" w:hAnsi="Calibri" w:cs="Calibri"/>
              <w:b w:val="0"/>
              <w:sz w:val="20"/>
            </w:rPr>
            <w:fldChar w:fldCharType="begin"/>
          </w:r>
          <w:r w:rsidRPr="000F4685">
            <w:rPr>
              <w:rStyle w:val="PageNumber"/>
              <w:rFonts w:ascii="Calibri" w:hAnsi="Calibri" w:cs="Calibri"/>
              <w:b w:val="0"/>
              <w:sz w:val="20"/>
            </w:rPr>
            <w:instrText xml:space="preserve"> PAGE </w:instrText>
          </w:r>
          <w:r w:rsidRPr="000F4685">
            <w:rPr>
              <w:rStyle w:val="PageNumber"/>
              <w:rFonts w:ascii="Calibri" w:hAnsi="Calibri" w:cs="Calibri"/>
              <w:b w:val="0"/>
              <w:sz w:val="20"/>
            </w:rPr>
            <w:fldChar w:fldCharType="separate"/>
          </w:r>
          <w:r>
            <w:rPr>
              <w:rStyle w:val="PageNumber"/>
              <w:rFonts w:ascii="Calibri" w:hAnsi="Calibri" w:cs="Calibri"/>
              <w:b w:val="0"/>
              <w:noProof/>
              <w:sz w:val="20"/>
            </w:rPr>
            <w:t>1</w:t>
          </w:r>
          <w:r w:rsidRPr="000F4685">
            <w:rPr>
              <w:rStyle w:val="PageNumber"/>
              <w:rFonts w:ascii="Calibri" w:hAnsi="Calibri" w:cs="Calibri"/>
              <w:b w:val="0"/>
              <w:sz w:val="20"/>
            </w:rPr>
            <w:fldChar w:fldCharType="end"/>
          </w:r>
        </w:p>
      </w:tc>
      <w:tc>
        <w:tcPr>
          <w:tcW w:w="567" w:type="dxa"/>
          <w:vAlign w:val="center"/>
        </w:tcPr>
        <w:p w14:paraId="64FD4845" w14:textId="77777777" w:rsidR="00B44C90" w:rsidRPr="000F4685" w:rsidRDefault="00B44C90" w:rsidP="00D43F5E">
          <w:pPr>
            <w:jc w:val="center"/>
            <w:rPr>
              <w:rFonts w:ascii="Calibri" w:hAnsi="Calibri" w:cs="Calibri"/>
              <w:b w:val="0"/>
              <w:sz w:val="18"/>
            </w:rPr>
          </w:pPr>
          <w:r w:rsidRPr="000F4685">
            <w:rPr>
              <w:rFonts w:ascii="Calibri" w:hAnsi="Calibri" w:cs="Calibri"/>
              <w:b w:val="0"/>
              <w:sz w:val="18"/>
            </w:rPr>
            <w:t>of</w:t>
          </w:r>
        </w:p>
      </w:tc>
      <w:tc>
        <w:tcPr>
          <w:tcW w:w="567" w:type="dxa"/>
          <w:vAlign w:val="center"/>
        </w:tcPr>
        <w:p w14:paraId="63CA60EC" w14:textId="77777777" w:rsidR="00B44C90" w:rsidRPr="000F4685" w:rsidRDefault="00B44C90" w:rsidP="00D43F5E">
          <w:pPr>
            <w:jc w:val="center"/>
            <w:rPr>
              <w:rFonts w:ascii="Calibri" w:hAnsi="Calibri" w:cs="Calibri"/>
              <w:b w:val="0"/>
              <w:sz w:val="18"/>
            </w:rPr>
          </w:pPr>
          <w:r w:rsidRPr="000F4685">
            <w:rPr>
              <w:rStyle w:val="PageNumber"/>
              <w:rFonts w:ascii="Calibri" w:hAnsi="Calibri" w:cs="Calibri"/>
              <w:b w:val="0"/>
              <w:sz w:val="20"/>
            </w:rPr>
            <w:fldChar w:fldCharType="begin"/>
          </w:r>
          <w:r w:rsidRPr="000F4685">
            <w:rPr>
              <w:rStyle w:val="PageNumber"/>
              <w:rFonts w:ascii="Calibri" w:hAnsi="Calibri" w:cs="Calibri"/>
              <w:b w:val="0"/>
              <w:sz w:val="20"/>
            </w:rPr>
            <w:instrText xml:space="preserve"> NUMPAGES </w:instrText>
          </w:r>
          <w:r w:rsidRPr="000F4685">
            <w:rPr>
              <w:rStyle w:val="PageNumber"/>
              <w:rFonts w:ascii="Calibri" w:hAnsi="Calibri" w:cs="Calibri"/>
              <w:b w:val="0"/>
              <w:sz w:val="20"/>
            </w:rPr>
            <w:fldChar w:fldCharType="separate"/>
          </w:r>
          <w:r>
            <w:rPr>
              <w:rStyle w:val="PageNumber"/>
              <w:rFonts w:ascii="Calibri" w:hAnsi="Calibri" w:cs="Calibri"/>
              <w:b w:val="0"/>
              <w:noProof/>
              <w:sz w:val="20"/>
            </w:rPr>
            <w:t>19</w:t>
          </w:r>
          <w:r w:rsidRPr="000F4685">
            <w:rPr>
              <w:rStyle w:val="PageNumber"/>
              <w:rFonts w:ascii="Calibri" w:hAnsi="Calibri" w:cs="Calibri"/>
              <w:b w:val="0"/>
              <w:sz w:val="20"/>
            </w:rPr>
            <w:fldChar w:fldCharType="end"/>
          </w:r>
        </w:p>
      </w:tc>
      <w:tc>
        <w:tcPr>
          <w:tcW w:w="7513" w:type="dxa"/>
          <w:gridSpan w:val="2"/>
          <w:vMerge w:val="restart"/>
          <w:tcBorders>
            <w:right w:val="single" w:sz="12" w:space="0" w:color="auto"/>
          </w:tcBorders>
          <w:vAlign w:val="center"/>
        </w:tcPr>
        <w:p w14:paraId="65F5201D" w14:textId="27A23E32" w:rsidR="00B44C90" w:rsidRPr="000F4685" w:rsidRDefault="00B44C90" w:rsidP="00DC1BD2">
          <w:pPr>
            <w:jc w:val="center"/>
            <w:rPr>
              <w:rFonts w:ascii="Calibri" w:hAnsi="Calibri" w:cs="Calibri"/>
              <w:sz w:val="18"/>
            </w:rPr>
          </w:pPr>
          <w:r>
            <w:rPr>
              <w:rFonts w:ascii="Calibri" w:hAnsi="Calibri" w:cs="Calibri"/>
              <w:bCs/>
            </w:rPr>
            <w:t>Conditions on t</w:t>
          </w:r>
          <w:r w:rsidRPr="00F738D1">
            <w:rPr>
              <w:rFonts w:ascii="Calibri" w:hAnsi="Calibri" w:cs="Calibri"/>
              <w:bCs/>
            </w:rPr>
            <w:t>he Use of the Accreditation Symbol, Text Reference to Accreditation</w:t>
          </w:r>
          <w:r w:rsidRPr="00F738D1">
            <w:rPr>
              <w:rFonts w:ascii="Calibri" w:hAnsi="Calibri" w:cs="Calibri"/>
            </w:rPr>
            <w:t xml:space="preserve"> and Reference to </w:t>
          </w:r>
          <w:r>
            <w:rPr>
              <w:rFonts w:ascii="Calibri" w:hAnsi="Calibri" w:cs="Calibri"/>
            </w:rPr>
            <w:t xml:space="preserve">the </w:t>
          </w:r>
          <w:r w:rsidRPr="00F738D1">
            <w:rPr>
              <w:rFonts w:ascii="Calibri" w:hAnsi="Calibri" w:cs="Calibri"/>
            </w:rPr>
            <w:t>EA MLA Signatory Status</w:t>
          </w:r>
        </w:p>
      </w:tc>
    </w:tr>
    <w:tr w:rsidR="00B44C90" w14:paraId="5506876E" w14:textId="77777777" w:rsidTr="001614BF">
      <w:trPr>
        <w:cantSplit/>
        <w:trHeight w:val="340"/>
      </w:trPr>
      <w:tc>
        <w:tcPr>
          <w:tcW w:w="1277" w:type="dxa"/>
          <w:tcBorders>
            <w:left w:val="single" w:sz="12" w:space="0" w:color="auto"/>
          </w:tcBorders>
          <w:vAlign w:val="center"/>
        </w:tcPr>
        <w:p w14:paraId="66B3BDD3" w14:textId="77777777" w:rsidR="00B44C90" w:rsidRPr="000F4685" w:rsidRDefault="00B44C90" w:rsidP="00D43F5E">
          <w:pPr>
            <w:rPr>
              <w:rFonts w:ascii="Calibri" w:hAnsi="Calibri" w:cs="Calibri"/>
              <w:sz w:val="18"/>
            </w:rPr>
          </w:pPr>
          <w:r w:rsidRPr="000F4685">
            <w:rPr>
              <w:rFonts w:ascii="Calibri" w:hAnsi="Calibri" w:cs="Calibri"/>
              <w:sz w:val="18"/>
            </w:rPr>
            <w:t>Revision No</w:t>
          </w:r>
        </w:p>
      </w:tc>
      <w:tc>
        <w:tcPr>
          <w:tcW w:w="1701" w:type="dxa"/>
          <w:gridSpan w:val="3"/>
          <w:vAlign w:val="center"/>
        </w:tcPr>
        <w:p w14:paraId="18864097" w14:textId="1DF3C4C5" w:rsidR="00B44C90" w:rsidRPr="000F4685" w:rsidRDefault="00B44C90" w:rsidP="00D43F5E">
          <w:pPr>
            <w:jc w:val="center"/>
            <w:rPr>
              <w:rFonts w:ascii="Calibri" w:hAnsi="Calibri" w:cs="Calibri"/>
              <w:b w:val="0"/>
              <w:sz w:val="18"/>
              <w:lang w:val="mt-MT"/>
            </w:rPr>
          </w:pPr>
          <w:r>
            <w:rPr>
              <w:rFonts w:ascii="Calibri" w:hAnsi="Calibri" w:cs="Calibri"/>
              <w:b w:val="0"/>
              <w:sz w:val="18"/>
              <w:lang w:val="mt-MT"/>
            </w:rPr>
            <w:t xml:space="preserve">9 </w:t>
          </w:r>
        </w:p>
      </w:tc>
      <w:tc>
        <w:tcPr>
          <w:tcW w:w="7513" w:type="dxa"/>
          <w:gridSpan w:val="2"/>
          <w:vMerge/>
          <w:tcBorders>
            <w:right w:val="single" w:sz="12" w:space="0" w:color="auto"/>
          </w:tcBorders>
          <w:vAlign w:val="center"/>
        </w:tcPr>
        <w:p w14:paraId="71689AC6" w14:textId="77777777" w:rsidR="00B44C90" w:rsidRPr="000F4685" w:rsidRDefault="00B44C90" w:rsidP="00D43F5E">
          <w:pPr>
            <w:jc w:val="center"/>
            <w:rPr>
              <w:rFonts w:ascii="Calibri" w:hAnsi="Calibri" w:cs="Calibri"/>
              <w:bCs/>
            </w:rPr>
          </w:pPr>
        </w:p>
      </w:tc>
    </w:tr>
    <w:tr w:rsidR="00B44C90" w14:paraId="6141ED64" w14:textId="77777777" w:rsidTr="001614BF">
      <w:trPr>
        <w:cantSplit/>
        <w:trHeight w:val="340"/>
      </w:trPr>
      <w:tc>
        <w:tcPr>
          <w:tcW w:w="1277" w:type="dxa"/>
          <w:tcBorders>
            <w:left w:val="single" w:sz="12" w:space="0" w:color="auto"/>
            <w:bottom w:val="single" w:sz="12" w:space="0" w:color="auto"/>
          </w:tcBorders>
          <w:vAlign w:val="center"/>
        </w:tcPr>
        <w:p w14:paraId="76865735" w14:textId="77777777" w:rsidR="00B44C90" w:rsidRPr="000F4685" w:rsidRDefault="00B44C90" w:rsidP="00D43F5E">
          <w:pPr>
            <w:pStyle w:val="Footer"/>
            <w:rPr>
              <w:rFonts w:ascii="Calibri" w:hAnsi="Calibri" w:cs="Calibri"/>
              <w:sz w:val="18"/>
              <w:szCs w:val="24"/>
              <w:lang w:val="en-US"/>
            </w:rPr>
          </w:pPr>
          <w:r w:rsidRPr="000F4685">
            <w:rPr>
              <w:rFonts w:ascii="Calibri" w:hAnsi="Calibri" w:cs="Calibri"/>
              <w:sz w:val="18"/>
              <w:szCs w:val="24"/>
              <w:lang w:val="en-US"/>
            </w:rPr>
            <w:t>Date</w:t>
          </w:r>
        </w:p>
      </w:tc>
      <w:tc>
        <w:tcPr>
          <w:tcW w:w="1701" w:type="dxa"/>
          <w:gridSpan w:val="3"/>
          <w:tcBorders>
            <w:bottom w:val="single" w:sz="12" w:space="0" w:color="auto"/>
          </w:tcBorders>
          <w:vAlign w:val="center"/>
        </w:tcPr>
        <w:p w14:paraId="1ACC7AB3" w14:textId="6BB3EC05" w:rsidR="00B44C90" w:rsidRPr="000F4685" w:rsidRDefault="00B44C90" w:rsidP="00D43F5E">
          <w:pPr>
            <w:jc w:val="center"/>
            <w:rPr>
              <w:rFonts w:ascii="Calibri" w:hAnsi="Calibri" w:cs="Calibri"/>
              <w:b w:val="0"/>
              <w:sz w:val="18"/>
              <w:szCs w:val="18"/>
              <w:lang w:val="mt-MT"/>
            </w:rPr>
          </w:pPr>
          <w:r>
            <w:rPr>
              <w:rFonts w:ascii="Verdana" w:hAnsi="Verdana"/>
              <w:b w:val="0"/>
              <w:sz w:val="16"/>
            </w:rPr>
            <w:t>30-06-2021</w:t>
          </w:r>
        </w:p>
      </w:tc>
      <w:tc>
        <w:tcPr>
          <w:tcW w:w="7513" w:type="dxa"/>
          <w:gridSpan w:val="2"/>
          <w:vMerge/>
          <w:tcBorders>
            <w:bottom w:val="single" w:sz="12" w:space="0" w:color="auto"/>
            <w:right w:val="single" w:sz="12" w:space="0" w:color="auto"/>
          </w:tcBorders>
        </w:tcPr>
        <w:p w14:paraId="318BF4FA" w14:textId="77777777" w:rsidR="00B44C90" w:rsidRPr="000F4685" w:rsidRDefault="00B44C90" w:rsidP="00D43F5E">
          <w:pPr>
            <w:jc w:val="center"/>
            <w:rPr>
              <w:rFonts w:ascii="Calibri" w:hAnsi="Calibri" w:cs="Calibri"/>
            </w:rPr>
          </w:pPr>
        </w:p>
      </w:tc>
    </w:tr>
  </w:tbl>
  <w:p w14:paraId="393CF59D" w14:textId="77777777" w:rsidR="00B44C90" w:rsidRDefault="00B44C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84CDB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FA6956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50C87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9820F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9897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AE3A1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1A881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0C63C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A096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398ED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C26F45"/>
    <w:multiLevelType w:val="singleLevel"/>
    <w:tmpl w:val="04090019"/>
    <w:lvl w:ilvl="0">
      <w:start w:val="1"/>
      <w:numFmt w:val="lowerLetter"/>
      <w:lvlText w:val="(%1)"/>
      <w:lvlJc w:val="left"/>
      <w:pPr>
        <w:tabs>
          <w:tab w:val="num" w:pos="360"/>
        </w:tabs>
        <w:ind w:left="360" w:hanging="360"/>
      </w:pPr>
      <w:rPr>
        <w:rFonts w:hint="default"/>
      </w:rPr>
    </w:lvl>
  </w:abstractNum>
  <w:abstractNum w:abstractNumId="11" w15:restartNumberingAfterBreak="0">
    <w:nsid w:val="05787CA9"/>
    <w:multiLevelType w:val="hybridMultilevel"/>
    <w:tmpl w:val="54747AD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15:restartNumberingAfterBreak="0">
    <w:nsid w:val="0D4408E1"/>
    <w:multiLevelType w:val="multilevel"/>
    <w:tmpl w:val="465A63B2"/>
    <w:lvl w:ilvl="0">
      <w:start w:val="6"/>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1390370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17344E27"/>
    <w:multiLevelType w:val="hybridMultilevel"/>
    <w:tmpl w:val="D766034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15:restartNumberingAfterBreak="0">
    <w:nsid w:val="20730781"/>
    <w:multiLevelType w:val="hybridMultilevel"/>
    <w:tmpl w:val="9CB0AAB2"/>
    <w:lvl w:ilvl="0" w:tplc="FAA88D86">
      <w:start w:val="1"/>
      <w:numFmt w:val="lowerRoman"/>
      <w:lvlText w:val="(%1)"/>
      <w:lvlJc w:val="left"/>
      <w:pPr>
        <w:ind w:left="1446" w:hanging="735"/>
      </w:pPr>
      <w:rPr>
        <w:rFonts w:hint="default"/>
      </w:rPr>
    </w:lvl>
    <w:lvl w:ilvl="1" w:tplc="0128D2EE">
      <w:start w:val="1"/>
      <w:numFmt w:val="lowerLetter"/>
      <w:lvlText w:val="(%2)"/>
      <w:lvlJc w:val="left"/>
      <w:pPr>
        <w:ind w:left="1881" w:hanging="450"/>
      </w:pPr>
      <w:rPr>
        <w:rFonts w:hint="default"/>
      </w:rPr>
    </w:lvl>
    <w:lvl w:ilvl="2" w:tplc="0409001B" w:tentative="1">
      <w:start w:val="1"/>
      <w:numFmt w:val="lowerRoman"/>
      <w:lvlText w:val="%3."/>
      <w:lvlJc w:val="right"/>
      <w:pPr>
        <w:ind w:left="2511" w:hanging="180"/>
      </w:pPr>
    </w:lvl>
    <w:lvl w:ilvl="3" w:tplc="0409000F" w:tentative="1">
      <w:start w:val="1"/>
      <w:numFmt w:val="decimal"/>
      <w:lvlText w:val="%4."/>
      <w:lvlJc w:val="left"/>
      <w:pPr>
        <w:ind w:left="3231" w:hanging="360"/>
      </w:pPr>
    </w:lvl>
    <w:lvl w:ilvl="4" w:tplc="04090019" w:tentative="1">
      <w:start w:val="1"/>
      <w:numFmt w:val="lowerLetter"/>
      <w:lvlText w:val="%5."/>
      <w:lvlJc w:val="left"/>
      <w:pPr>
        <w:ind w:left="3951" w:hanging="360"/>
      </w:pPr>
    </w:lvl>
    <w:lvl w:ilvl="5" w:tplc="0409001B" w:tentative="1">
      <w:start w:val="1"/>
      <w:numFmt w:val="lowerRoman"/>
      <w:lvlText w:val="%6."/>
      <w:lvlJc w:val="right"/>
      <w:pPr>
        <w:ind w:left="4671" w:hanging="180"/>
      </w:pPr>
    </w:lvl>
    <w:lvl w:ilvl="6" w:tplc="0409000F" w:tentative="1">
      <w:start w:val="1"/>
      <w:numFmt w:val="decimal"/>
      <w:lvlText w:val="%7."/>
      <w:lvlJc w:val="left"/>
      <w:pPr>
        <w:ind w:left="5391" w:hanging="360"/>
      </w:pPr>
    </w:lvl>
    <w:lvl w:ilvl="7" w:tplc="04090019" w:tentative="1">
      <w:start w:val="1"/>
      <w:numFmt w:val="lowerLetter"/>
      <w:lvlText w:val="%8."/>
      <w:lvlJc w:val="left"/>
      <w:pPr>
        <w:ind w:left="6111" w:hanging="360"/>
      </w:pPr>
    </w:lvl>
    <w:lvl w:ilvl="8" w:tplc="0409001B" w:tentative="1">
      <w:start w:val="1"/>
      <w:numFmt w:val="lowerRoman"/>
      <w:lvlText w:val="%9."/>
      <w:lvlJc w:val="right"/>
      <w:pPr>
        <w:ind w:left="6831" w:hanging="180"/>
      </w:pPr>
    </w:lvl>
  </w:abstractNum>
  <w:abstractNum w:abstractNumId="16" w15:restartNumberingAfterBreak="0">
    <w:nsid w:val="288B0600"/>
    <w:multiLevelType w:val="hybridMultilevel"/>
    <w:tmpl w:val="BFCCA9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8D3841"/>
    <w:multiLevelType w:val="multilevel"/>
    <w:tmpl w:val="C6D68B10"/>
    <w:lvl w:ilvl="0">
      <w:start w:val="3"/>
      <w:numFmt w:val="decimal"/>
      <w:lvlText w:val="%1."/>
      <w:lvlJc w:val="left"/>
      <w:pPr>
        <w:tabs>
          <w:tab w:val="num" w:pos="360"/>
        </w:tabs>
        <w:ind w:left="360" w:hanging="360"/>
      </w:pPr>
      <w:rPr>
        <w:rFonts w:ascii="Verdana" w:hAnsi="Verdana" w:hint="default"/>
        <w:b w:val="0"/>
        <w:color w:val="auto"/>
        <w:sz w:val="20"/>
      </w:rPr>
    </w:lvl>
    <w:lvl w:ilvl="1">
      <w:start w:val="9"/>
      <w:numFmt w:val="decimal"/>
      <w:lvlText w:val="%1.%2."/>
      <w:lvlJc w:val="left"/>
      <w:pPr>
        <w:tabs>
          <w:tab w:val="num" w:pos="720"/>
        </w:tabs>
        <w:ind w:left="720" w:hanging="720"/>
      </w:pPr>
      <w:rPr>
        <w:rFonts w:ascii="Calibri" w:hAnsi="Calibri" w:hint="default"/>
        <w:b w:val="0"/>
        <w:color w:val="auto"/>
        <w:sz w:val="22"/>
      </w:rPr>
    </w:lvl>
    <w:lvl w:ilvl="2">
      <w:start w:val="1"/>
      <w:numFmt w:val="decimal"/>
      <w:lvlText w:val="%1.%2.%3."/>
      <w:lvlJc w:val="left"/>
      <w:pPr>
        <w:tabs>
          <w:tab w:val="num" w:pos="720"/>
        </w:tabs>
        <w:ind w:left="720" w:hanging="720"/>
      </w:pPr>
      <w:rPr>
        <w:rFonts w:ascii="Verdana" w:hAnsi="Verdana" w:hint="default"/>
        <w:b w:val="0"/>
        <w:color w:val="auto"/>
        <w:sz w:val="20"/>
      </w:rPr>
    </w:lvl>
    <w:lvl w:ilvl="3">
      <w:start w:val="1"/>
      <w:numFmt w:val="decimal"/>
      <w:lvlText w:val="%1.%2.%3.%4."/>
      <w:lvlJc w:val="left"/>
      <w:pPr>
        <w:tabs>
          <w:tab w:val="num" w:pos="1080"/>
        </w:tabs>
        <w:ind w:left="1080" w:hanging="1080"/>
      </w:pPr>
      <w:rPr>
        <w:rFonts w:ascii="Verdana" w:hAnsi="Verdana" w:hint="default"/>
        <w:b w:val="0"/>
        <w:color w:val="auto"/>
        <w:sz w:val="20"/>
      </w:rPr>
    </w:lvl>
    <w:lvl w:ilvl="4">
      <w:start w:val="1"/>
      <w:numFmt w:val="decimal"/>
      <w:lvlText w:val="%1.%2.%3.%4.%5."/>
      <w:lvlJc w:val="left"/>
      <w:pPr>
        <w:tabs>
          <w:tab w:val="num" w:pos="1440"/>
        </w:tabs>
        <w:ind w:left="1440" w:hanging="1440"/>
      </w:pPr>
      <w:rPr>
        <w:rFonts w:ascii="Verdana" w:hAnsi="Verdana" w:hint="default"/>
        <w:b w:val="0"/>
        <w:color w:val="auto"/>
        <w:sz w:val="20"/>
      </w:rPr>
    </w:lvl>
    <w:lvl w:ilvl="5">
      <w:start w:val="1"/>
      <w:numFmt w:val="decimal"/>
      <w:lvlText w:val="%1.%2.%3.%4.%5.%6."/>
      <w:lvlJc w:val="left"/>
      <w:pPr>
        <w:tabs>
          <w:tab w:val="num" w:pos="1440"/>
        </w:tabs>
        <w:ind w:left="1440" w:hanging="1440"/>
      </w:pPr>
      <w:rPr>
        <w:rFonts w:ascii="Verdana" w:hAnsi="Verdana" w:hint="default"/>
        <w:b w:val="0"/>
        <w:color w:val="auto"/>
        <w:sz w:val="20"/>
      </w:rPr>
    </w:lvl>
    <w:lvl w:ilvl="6">
      <w:start w:val="1"/>
      <w:numFmt w:val="decimal"/>
      <w:lvlText w:val="%1.%2.%3.%4.%5.%6.%7."/>
      <w:lvlJc w:val="left"/>
      <w:pPr>
        <w:tabs>
          <w:tab w:val="num" w:pos="1800"/>
        </w:tabs>
        <w:ind w:left="1800" w:hanging="1800"/>
      </w:pPr>
      <w:rPr>
        <w:rFonts w:ascii="Verdana" w:hAnsi="Verdana" w:hint="default"/>
        <w:b w:val="0"/>
        <w:color w:val="auto"/>
        <w:sz w:val="20"/>
      </w:rPr>
    </w:lvl>
    <w:lvl w:ilvl="7">
      <w:start w:val="1"/>
      <w:numFmt w:val="decimal"/>
      <w:lvlText w:val="%1.%2.%3.%4.%5.%6.%7.%8."/>
      <w:lvlJc w:val="left"/>
      <w:pPr>
        <w:tabs>
          <w:tab w:val="num" w:pos="2160"/>
        </w:tabs>
        <w:ind w:left="2160" w:hanging="2160"/>
      </w:pPr>
      <w:rPr>
        <w:rFonts w:ascii="Verdana" w:hAnsi="Verdana" w:hint="default"/>
        <w:b w:val="0"/>
        <w:color w:val="auto"/>
        <w:sz w:val="20"/>
      </w:rPr>
    </w:lvl>
    <w:lvl w:ilvl="8">
      <w:start w:val="1"/>
      <w:numFmt w:val="decimal"/>
      <w:lvlText w:val="%1.%2.%3.%4.%5.%6.%7.%8.%9."/>
      <w:lvlJc w:val="left"/>
      <w:pPr>
        <w:tabs>
          <w:tab w:val="num" w:pos="2160"/>
        </w:tabs>
        <w:ind w:left="2160" w:hanging="2160"/>
      </w:pPr>
      <w:rPr>
        <w:rFonts w:ascii="Verdana" w:hAnsi="Verdana" w:hint="default"/>
        <w:b w:val="0"/>
        <w:color w:val="auto"/>
        <w:sz w:val="20"/>
      </w:rPr>
    </w:lvl>
  </w:abstractNum>
  <w:abstractNum w:abstractNumId="18" w15:restartNumberingAfterBreak="0">
    <w:nsid w:val="2B1D282D"/>
    <w:multiLevelType w:val="hybridMultilevel"/>
    <w:tmpl w:val="E6142C50"/>
    <w:lvl w:ilvl="0" w:tplc="08090001">
      <w:start w:val="1"/>
      <w:numFmt w:val="bullet"/>
      <w:lvlText w:val=""/>
      <w:lvlJc w:val="left"/>
      <w:pPr>
        <w:ind w:left="1715" w:hanging="360"/>
      </w:pPr>
      <w:rPr>
        <w:rFonts w:ascii="Symbol" w:hAnsi="Symbol" w:hint="default"/>
      </w:rPr>
    </w:lvl>
    <w:lvl w:ilvl="1" w:tplc="08090003">
      <w:start w:val="1"/>
      <w:numFmt w:val="bullet"/>
      <w:lvlText w:val="o"/>
      <w:lvlJc w:val="left"/>
      <w:pPr>
        <w:ind w:left="2435" w:hanging="360"/>
      </w:pPr>
      <w:rPr>
        <w:rFonts w:ascii="Courier New" w:hAnsi="Courier New" w:cs="Courier New" w:hint="default"/>
      </w:rPr>
    </w:lvl>
    <w:lvl w:ilvl="2" w:tplc="08090005" w:tentative="1">
      <w:start w:val="1"/>
      <w:numFmt w:val="bullet"/>
      <w:lvlText w:val=""/>
      <w:lvlJc w:val="left"/>
      <w:pPr>
        <w:ind w:left="3155" w:hanging="360"/>
      </w:pPr>
      <w:rPr>
        <w:rFonts w:ascii="Wingdings" w:hAnsi="Wingdings" w:hint="default"/>
      </w:rPr>
    </w:lvl>
    <w:lvl w:ilvl="3" w:tplc="08090001" w:tentative="1">
      <w:start w:val="1"/>
      <w:numFmt w:val="bullet"/>
      <w:lvlText w:val=""/>
      <w:lvlJc w:val="left"/>
      <w:pPr>
        <w:ind w:left="3875" w:hanging="360"/>
      </w:pPr>
      <w:rPr>
        <w:rFonts w:ascii="Symbol" w:hAnsi="Symbol" w:hint="default"/>
      </w:rPr>
    </w:lvl>
    <w:lvl w:ilvl="4" w:tplc="08090003" w:tentative="1">
      <w:start w:val="1"/>
      <w:numFmt w:val="bullet"/>
      <w:lvlText w:val="o"/>
      <w:lvlJc w:val="left"/>
      <w:pPr>
        <w:ind w:left="4595" w:hanging="360"/>
      </w:pPr>
      <w:rPr>
        <w:rFonts w:ascii="Courier New" w:hAnsi="Courier New" w:cs="Courier New" w:hint="default"/>
      </w:rPr>
    </w:lvl>
    <w:lvl w:ilvl="5" w:tplc="08090005" w:tentative="1">
      <w:start w:val="1"/>
      <w:numFmt w:val="bullet"/>
      <w:lvlText w:val=""/>
      <w:lvlJc w:val="left"/>
      <w:pPr>
        <w:ind w:left="5315" w:hanging="360"/>
      </w:pPr>
      <w:rPr>
        <w:rFonts w:ascii="Wingdings" w:hAnsi="Wingdings" w:hint="default"/>
      </w:rPr>
    </w:lvl>
    <w:lvl w:ilvl="6" w:tplc="08090001" w:tentative="1">
      <w:start w:val="1"/>
      <w:numFmt w:val="bullet"/>
      <w:lvlText w:val=""/>
      <w:lvlJc w:val="left"/>
      <w:pPr>
        <w:ind w:left="6035" w:hanging="360"/>
      </w:pPr>
      <w:rPr>
        <w:rFonts w:ascii="Symbol" w:hAnsi="Symbol" w:hint="default"/>
      </w:rPr>
    </w:lvl>
    <w:lvl w:ilvl="7" w:tplc="08090003" w:tentative="1">
      <w:start w:val="1"/>
      <w:numFmt w:val="bullet"/>
      <w:lvlText w:val="o"/>
      <w:lvlJc w:val="left"/>
      <w:pPr>
        <w:ind w:left="6755" w:hanging="360"/>
      </w:pPr>
      <w:rPr>
        <w:rFonts w:ascii="Courier New" w:hAnsi="Courier New" w:cs="Courier New" w:hint="default"/>
      </w:rPr>
    </w:lvl>
    <w:lvl w:ilvl="8" w:tplc="08090005" w:tentative="1">
      <w:start w:val="1"/>
      <w:numFmt w:val="bullet"/>
      <w:lvlText w:val=""/>
      <w:lvlJc w:val="left"/>
      <w:pPr>
        <w:ind w:left="7475" w:hanging="360"/>
      </w:pPr>
      <w:rPr>
        <w:rFonts w:ascii="Wingdings" w:hAnsi="Wingdings" w:hint="default"/>
      </w:rPr>
    </w:lvl>
  </w:abstractNum>
  <w:abstractNum w:abstractNumId="19" w15:restartNumberingAfterBreak="0">
    <w:nsid w:val="2F5041D0"/>
    <w:multiLevelType w:val="hybridMultilevel"/>
    <w:tmpl w:val="EFB48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5103B7"/>
    <w:multiLevelType w:val="hybridMultilevel"/>
    <w:tmpl w:val="9612E034"/>
    <w:lvl w:ilvl="0" w:tplc="CF5EDBB6">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2F700C58"/>
    <w:multiLevelType w:val="hybridMultilevel"/>
    <w:tmpl w:val="84565340"/>
    <w:lvl w:ilvl="0" w:tplc="0409000F">
      <w:start w:val="1"/>
      <w:numFmt w:val="decimal"/>
      <w:lvlText w:val="%1."/>
      <w:lvlJc w:val="left"/>
      <w:pPr>
        <w:ind w:left="1431" w:hanging="360"/>
      </w:pPr>
    </w:lvl>
    <w:lvl w:ilvl="1" w:tplc="04090019" w:tentative="1">
      <w:start w:val="1"/>
      <w:numFmt w:val="lowerLetter"/>
      <w:lvlText w:val="%2."/>
      <w:lvlJc w:val="left"/>
      <w:pPr>
        <w:ind w:left="2151" w:hanging="360"/>
      </w:pPr>
    </w:lvl>
    <w:lvl w:ilvl="2" w:tplc="0409001B" w:tentative="1">
      <w:start w:val="1"/>
      <w:numFmt w:val="lowerRoman"/>
      <w:lvlText w:val="%3."/>
      <w:lvlJc w:val="right"/>
      <w:pPr>
        <w:ind w:left="2871" w:hanging="180"/>
      </w:pPr>
    </w:lvl>
    <w:lvl w:ilvl="3" w:tplc="0409000F" w:tentative="1">
      <w:start w:val="1"/>
      <w:numFmt w:val="decimal"/>
      <w:lvlText w:val="%4."/>
      <w:lvlJc w:val="left"/>
      <w:pPr>
        <w:ind w:left="3591" w:hanging="360"/>
      </w:pPr>
    </w:lvl>
    <w:lvl w:ilvl="4" w:tplc="04090019" w:tentative="1">
      <w:start w:val="1"/>
      <w:numFmt w:val="lowerLetter"/>
      <w:lvlText w:val="%5."/>
      <w:lvlJc w:val="left"/>
      <w:pPr>
        <w:ind w:left="4311" w:hanging="360"/>
      </w:pPr>
    </w:lvl>
    <w:lvl w:ilvl="5" w:tplc="0409001B" w:tentative="1">
      <w:start w:val="1"/>
      <w:numFmt w:val="lowerRoman"/>
      <w:lvlText w:val="%6."/>
      <w:lvlJc w:val="right"/>
      <w:pPr>
        <w:ind w:left="5031" w:hanging="180"/>
      </w:pPr>
    </w:lvl>
    <w:lvl w:ilvl="6" w:tplc="0409000F" w:tentative="1">
      <w:start w:val="1"/>
      <w:numFmt w:val="decimal"/>
      <w:lvlText w:val="%7."/>
      <w:lvlJc w:val="left"/>
      <w:pPr>
        <w:ind w:left="5751" w:hanging="360"/>
      </w:pPr>
    </w:lvl>
    <w:lvl w:ilvl="7" w:tplc="04090019" w:tentative="1">
      <w:start w:val="1"/>
      <w:numFmt w:val="lowerLetter"/>
      <w:lvlText w:val="%8."/>
      <w:lvlJc w:val="left"/>
      <w:pPr>
        <w:ind w:left="6471" w:hanging="360"/>
      </w:pPr>
    </w:lvl>
    <w:lvl w:ilvl="8" w:tplc="0409001B" w:tentative="1">
      <w:start w:val="1"/>
      <w:numFmt w:val="lowerRoman"/>
      <w:lvlText w:val="%9."/>
      <w:lvlJc w:val="right"/>
      <w:pPr>
        <w:ind w:left="7191" w:hanging="180"/>
      </w:pPr>
    </w:lvl>
  </w:abstractNum>
  <w:abstractNum w:abstractNumId="22" w15:restartNumberingAfterBreak="0">
    <w:nsid w:val="300736F2"/>
    <w:multiLevelType w:val="singleLevel"/>
    <w:tmpl w:val="04090019"/>
    <w:lvl w:ilvl="0">
      <w:start w:val="1"/>
      <w:numFmt w:val="lowerLetter"/>
      <w:lvlText w:val="(%1)"/>
      <w:lvlJc w:val="left"/>
      <w:pPr>
        <w:tabs>
          <w:tab w:val="num" w:pos="360"/>
        </w:tabs>
        <w:ind w:left="360" w:hanging="360"/>
      </w:pPr>
      <w:rPr>
        <w:rFonts w:ascii="Times New Roman" w:hAnsi="Times New Roman" w:hint="default"/>
      </w:rPr>
    </w:lvl>
  </w:abstractNum>
  <w:abstractNum w:abstractNumId="23" w15:restartNumberingAfterBreak="0">
    <w:nsid w:val="37BB5014"/>
    <w:multiLevelType w:val="hybridMultilevel"/>
    <w:tmpl w:val="97503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B7749C"/>
    <w:multiLevelType w:val="hybridMultilevel"/>
    <w:tmpl w:val="AF64087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5" w15:restartNumberingAfterBreak="0">
    <w:nsid w:val="3FBB25E1"/>
    <w:multiLevelType w:val="hybridMultilevel"/>
    <w:tmpl w:val="ACB4EA1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6" w15:restartNumberingAfterBreak="0">
    <w:nsid w:val="4C69102D"/>
    <w:multiLevelType w:val="hybridMultilevel"/>
    <w:tmpl w:val="6F767602"/>
    <w:lvl w:ilvl="0" w:tplc="08090001">
      <w:start w:val="1"/>
      <w:numFmt w:val="bullet"/>
      <w:lvlText w:val=""/>
      <w:lvlJc w:val="left"/>
      <w:pPr>
        <w:ind w:left="1715" w:hanging="360"/>
      </w:pPr>
      <w:rPr>
        <w:rFonts w:ascii="Symbol" w:hAnsi="Symbol" w:hint="default"/>
      </w:rPr>
    </w:lvl>
    <w:lvl w:ilvl="1" w:tplc="08090001">
      <w:start w:val="1"/>
      <w:numFmt w:val="bullet"/>
      <w:lvlText w:val=""/>
      <w:lvlJc w:val="left"/>
      <w:pPr>
        <w:ind w:left="2435" w:hanging="360"/>
      </w:pPr>
      <w:rPr>
        <w:rFonts w:ascii="Symbol" w:hAnsi="Symbol" w:hint="default"/>
      </w:rPr>
    </w:lvl>
    <w:lvl w:ilvl="2" w:tplc="08090005" w:tentative="1">
      <w:start w:val="1"/>
      <w:numFmt w:val="bullet"/>
      <w:lvlText w:val=""/>
      <w:lvlJc w:val="left"/>
      <w:pPr>
        <w:ind w:left="3155" w:hanging="360"/>
      </w:pPr>
      <w:rPr>
        <w:rFonts w:ascii="Wingdings" w:hAnsi="Wingdings" w:hint="default"/>
      </w:rPr>
    </w:lvl>
    <w:lvl w:ilvl="3" w:tplc="08090001" w:tentative="1">
      <w:start w:val="1"/>
      <w:numFmt w:val="bullet"/>
      <w:lvlText w:val=""/>
      <w:lvlJc w:val="left"/>
      <w:pPr>
        <w:ind w:left="3875" w:hanging="360"/>
      </w:pPr>
      <w:rPr>
        <w:rFonts w:ascii="Symbol" w:hAnsi="Symbol" w:hint="default"/>
      </w:rPr>
    </w:lvl>
    <w:lvl w:ilvl="4" w:tplc="08090003" w:tentative="1">
      <w:start w:val="1"/>
      <w:numFmt w:val="bullet"/>
      <w:lvlText w:val="o"/>
      <w:lvlJc w:val="left"/>
      <w:pPr>
        <w:ind w:left="4595" w:hanging="360"/>
      </w:pPr>
      <w:rPr>
        <w:rFonts w:ascii="Courier New" w:hAnsi="Courier New" w:cs="Courier New" w:hint="default"/>
      </w:rPr>
    </w:lvl>
    <w:lvl w:ilvl="5" w:tplc="08090005" w:tentative="1">
      <w:start w:val="1"/>
      <w:numFmt w:val="bullet"/>
      <w:lvlText w:val=""/>
      <w:lvlJc w:val="left"/>
      <w:pPr>
        <w:ind w:left="5315" w:hanging="360"/>
      </w:pPr>
      <w:rPr>
        <w:rFonts w:ascii="Wingdings" w:hAnsi="Wingdings" w:hint="default"/>
      </w:rPr>
    </w:lvl>
    <w:lvl w:ilvl="6" w:tplc="08090001" w:tentative="1">
      <w:start w:val="1"/>
      <w:numFmt w:val="bullet"/>
      <w:lvlText w:val=""/>
      <w:lvlJc w:val="left"/>
      <w:pPr>
        <w:ind w:left="6035" w:hanging="360"/>
      </w:pPr>
      <w:rPr>
        <w:rFonts w:ascii="Symbol" w:hAnsi="Symbol" w:hint="default"/>
      </w:rPr>
    </w:lvl>
    <w:lvl w:ilvl="7" w:tplc="08090003" w:tentative="1">
      <w:start w:val="1"/>
      <w:numFmt w:val="bullet"/>
      <w:lvlText w:val="o"/>
      <w:lvlJc w:val="left"/>
      <w:pPr>
        <w:ind w:left="6755" w:hanging="360"/>
      </w:pPr>
      <w:rPr>
        <w:rFonts w:ascii="Courier New" w:hAnsi="Courier New" w:cs="Courier New" w:hint="default"/>
      </w:rPr>
    </w:lvl>
    <w:lvl w:ilvl="8" w:tplc="08090005" w:tentative="1">
      <w:start w:val="1"/>
      <w:numFmt w:val="bullet"/>
      <w:lvlText w:val=""/>
      <w:lvlJc w:val="left"/>
      <w:pPr>
        <w:ind w:left="7475" w:hanging="360"/>
      </w:pPr>
      <w:rPr>
        <w:rFonts w:ascii="Wingdings" w:hAnsi="Wingdings" w:hint="default"/>
      </w:rPr>
    </w:lvl>
  </w:abstractNum>
  <w:abstractNum w:abstractNumId="27" w15:restartNumberingAfterBreak="0">
    <w:nsid w:val="4CC9708E"/>
    <w:multiLevelType w:val="hybridMultilevel"/>
    <w:tmpl w:val="998E5F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7A077B"/>
    <w:multiLevelType w:val="hybridMultilevel"/>
    <w:tmpl w:val="630C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8E4CD6"/>
    <w:multiLevelType w:val="hybridMultilevel"/>
    <w:tmpl w:val="D86E9B8C"/>
    <w:lvl w:ilvl="0" w:tplc="FAA88D86">
      <w:start w:val="1"/>
      <w:numFmt w:val="lowerRoman"/>
      <w:lvlText w:val="(%1)"/>
      <w:lvlJc w:val="left"/>
      <w:pPr>
        <w:ind w:left="2156" w:hanging="735"/>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30" w15:restartNumberingAfterBreak="0">
    <w:nsid w:val="55461918"/>
    <w:multiLevelType w:val="hybridMultilevel"/>
    <w:tmpl w:val="DC4A9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F154E8"/>
    <w:multiLevelType w:val="hybridMultilevel"/>
    <w:tmpl w:val="17D6EC06"/>
    <w:lvl w:ilvl="0" w:tplc="FEFEE90C">
      <w:start w:val="1"/>
      <w:numFmt w:val="lowerRoman"/>
      <w:lvlText w:val="(%1)"/>
      <w:lvlJc w:val="left"/>
      <w:pPr>
        <w:ind w:left="1430" w:hanging="72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2" w15:restartNumberingAfterBreak="0">
    <w:nsid w:val="63B7265C"/>
    <w:multiLevelType w:val="multilevel"/>
    <w:tmpl w:val="BA2002D8"/>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33" w15:restartNumberingAfterBreak="0">
    <w:nsid w:val="6E4D50F5"/>
    <w:multiLevelType w:val="hybridMultilevel"/>
    <w:tmpl w:val="FC3645C4"/>
    <w:lvl w:ilvl="0" w:tplc="0409000B">
      <w:start w:val="1"/>
      <w:numFmt w:val="bullet"/>
      <w:lvlText w:val=""/>
      <w:lvlJc w:val="left"/>
      <w:pPr>
        <w:tabs>
          <w:tab w:val="num" w:pos="1854"/>
        </w:tabs>
        <w:ind w:left="1854" w:hanging="360"/>
      </w:pPr>
      <w:rPr>
        <w:rFonts w:ascii="Wingdings" w:hAnsi="Wingdings" w:hint="default"/>
      </w:rPr>
    </w:lvl>
    <w:lvl w:ilvl="1" w:tplc="04090003" w:tentative="1">
      <w:start w:val="1"/>
      <w:numFmt w:val="bullet"/>
      <w:lvlText w:val="o"/>
      <w:lvlJc w:val="left"/>
      <w:pPr>
        <w:tabs>
          <w:tab w:val="num" w:pos="2574"/>
        </w:tabs>
        <w:ind w:left="2574" w:hanging="360"/>
      </w:pPr>
      <w:rPr>
        <w:rFonts w:ascii="Courier New" w:hAnsi="Courier New" w:cs="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34" w15:restartNumberingAfterBreak="0">
    <w:nsid w:val="746C20EA"/>
    <w:multiLevelType w:val="hybridMultilevel"/>
    <w:tmpl w:val="D68C72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75D40718"/>
    <w:multiLevelType w:val="hybridMultilevel"/>
    <w:tmpl w:val="BF06BE9C"/>
    <w:lvl w:ilvl="0" w:tplc="08090001">
      <w:start w:val="1"/>
      <w:numFmt w:val="bullet"/>
      <w:lvlText w:val=""/>
      <w:lvlJc w:val="left"/>
      <w:pPr>
        <w:ind w:left="1289" w:hanging="360"/>
      </w:pPr>
      <w:rPr>
        <w:rFonts w:ascii="Symbol" w:hAnsi="Symbol" w:hint="default"/>
      </w:rPr>
    </w:lvl>
    <w:lvl w:ilvl="1" w:tplc="08090003" w:tentative="1">
      <w:start w:val="1"/>
      <w:numFmt w:val="bullet"/>
      <w:lvlText w:val="o"/>
      <w:lvlJc w:val="left"/>
      <w:pPr>
        <w:ind w:left="2009" w:hanging="360"/>
      </w:pPr>
      <w:rPr>
        <w:rFonts w:ascii="Courier New" w:hAnsi="Courier New" w:cs="Courier New" w:hint="default"/>
      </w:rPr>
    </w:lvl>
    <w:lvl w:ilvl="2" w:tplc="08090005" w:tentative="1">
      <w:start w:val="1"/>
      <w:numFmt w:val="bullet"/>
      <w:lvlText w:val=""/>
      <w:lvlJc w:val="left"/>
      <w:pPr>
        <w:ind w:left="2729" w:hanging="360"/>
      </w:pPr>
      <w:rPr>
        <w:rFonts w:ascii="Wingdings" w:hAnsi="Wingdings" w:hint="default"/>
      </w:rPr>
    </w:lvl>
    <w:lvl w:ilvl="3" w:tplc="08090001" w:tentative="1">
      <w:start w:val="1"/>
      <w:numFmt w:val="bullet"/>
      <w:lvlText w:val=""/>
      <w:lvlJc w:val="left"/>
      <w:pPr>
        <w:ind w:left="3449" w:hanging="360"/>
      </w:pPr>
      <w:rPr>
        <w:rFonts w:ascii="Symbol" w:hAnsi="Symbol" w:hint="default"/>
      </w:rPr>
    </w:lvl>
    <w:lvl w:ilvl="4" w:tplc="08090003" w:tentative="1">
      <w:start w:val="1"/>
      <w:numFmt w:val="bullet"/>
      <w:lvlText w:val="o"/>
      <w:lvlJc w:val="left"/>
      <w:pPr>
        <w:ind w:left="4169" w:hanging="360"/>
      </w:pPr>
      <w:rPr>
        <w:rFonts w:ascii="Courier New" w:hAnsi="Courier New" w:cs="Courier New" w:hint="default"/>
      </w:rPr>
    </w:lvl>
    <w:lvl w:ilvl="5" w:tplc="08090005" w:tentative="1">
      <w:start w:val="1"/>
      <w:numFmt w:val="bullet"/>
      <w:lvlText w:val=""/>
      <w:lvlJc w:val="left"/>
      <w:pPr>
        <w:ind w:left="4889" w:hanging="360"/>
      </w:pPr>
      <w:rPr>
        <w:rFonts w:ascii="Wingdings" w:hAnsi="Wingdings" w:hint="default"/>
      </w:rPr>
    </w:lvl>
    <w:lvl w:ilvl="6" w:tplc="08090001" w:tentative="1">
      <w:start w:val="1"/>
      <w:numFmt w:val="bullet"/>
      <w:lvlText w:val=""/>
      <w:lvlJc w:val="left"/>
      <w:pPr>
        <w:ind w:left="5609" w:hanging="360"/>
      </w:pPr>
      <w:rPr>
        <w:rFonts w:ascii="Symbol" w:hAnsi="Symbol" w:hint="default"/>
      </w:rPr>
    </w:lvl>
    <w:lvl w:ilvl="7" w:tplc="08090003" w:tentative="1">
      <w:start w:val="1"/>
      <w:numFmt w:val="bullet"/>
      <w:lvlText w:val="o"/>
      <w:lvlJc w:val="left"/>
      <w:pPr>
        <w:ind w:left="6329" w:hanging="360"/>
      </w:pPr>
      <w:rPr>
        <w:rFonts w:ascii="Courier New" w:hAnsi="Courier New" w:cs="Courier New" w:hint="default"/>
      </w:rPr>
    </w:lvl>
    <w:lvl w:ilvl="8" w:tplc="08090005" w:tentative="1">
      <w:start w:val="1"/>
      <w:numFmt w:val="bullet"/>
      <w:lvlText w:val=""/>
      <w:lvlJc w:val="left"/>
      <w:pPr>
        <w:ind w:left="7049" w:hanging="360"/>
      </w:pPr>
      <w:rPr>
        <w:rFonts w:ascii="Wingdings" w:hAnsi="Wingdings" w:hint="default"/>
      </w:rPr>
    </w:lvl>
  </w:abstractNum>
  <w:abstractNum w:abstractNumId="36" w15:restartNumberingAfterBreak="0">
    <w:nsid w:val="78F239ED"/>
    <w:multiLevelType w:val="singleLevel"/>
    <w:tmpl w:val="04090019"/>
    <w:lvl w:ilvl="0">
      <w:start w:val="1"/>
      <w:numFmt w:val="lowerLetter"/>
      <w:lvlText w:val="(%1)"/>
      <w:lvlJc w:val="left"/>
      <w:pPr>
        <w:tabs>
          <w:tab w:val="num" w:pos="360"/>
        </w:tabs>
        <w:ind w:left="360" w:hanging="360"/>
      </w:pPr>
      <w:rPr>
        <w:rFonts w:hint="default"/>
      </w:rPr>
    </w:lvl>
  </w:abstractNum>
  <w:abstractNum w:abstractNumId="37" w15:restartNumberingAfterBreak="0">
    <w:nsid w:val="7B08467A"/>
    <w:multiLevelType w:val="hybridMultilevel"/>
    <w:tmpl w:val="FC70EBA8"/>
    <w:lvl w:ilvl="0" w:tplc="08090001">
      <w:start w:val="1"/>
      <w:numFmt w:val="bullet"/>
      <w:lvlText w:val=""/>
      <w:lvlJc w:val="left"/>
      <w:pPr>
        <w:ind w:left="1715" w:hanging="360"/>
      </w:pPr>
      <w:rPr>
        <w:rFonts w:ascii="Symbol" w:hAnsi="Symbol" w:hint="default"/>
      </w:rPr>
    </w:lvl>
    <w:lvl w:ilvl="1" w:tplc="FAA88D86">
      <w:start w:val="1"/>
      <w:numFmt w:val="lowerRoman"/>
      <w:lvlText w:val="(%2)"/>
      <w:lvlJc w:val="left"/>
      <w:pPr>
        <w:ind w:left="2435" w:hanging="360"/>
      </w:pPr>
      <w:rPr>
        <w:rFonts w:hint="default"/>
      </w:rPr>
    </w:lvl>
    <w:lvl w:ilvl="2" w:tplc="08090005" w:tentative="1">
      <w:start w:val="1"/>
      <w:numFmt w:val="bullet"/>
      <w:lvlText w:val=""/>
      <w:lvlJc w:val="left"/>
      <w:pPr>
        <w:ind w:left="3155" w:hanging="360"/>
      </w:pPr>
      <w:rPr>
        <w:rFonts w:ascii="Wingdings" w:hAnsi="Wingdings" w:hint="default"/>
      </w:rPr>
    </w:lvl>
    <w:lvl w:ilvl="3" w:tplc="08090001" w:tentative="1">
      <w:start w:val="1"/>
      <w:numFmt w:val="bullet"/>
      <w:lvlText w:val=""/>
      <w:lvlJc w:val="left"/>
      <w:pPr>
        <w:ind w:left="3875" w:hanging="360"/>
      </w:pPr>
      <w:rPr>
        <w:rFonts w:ascii="Symbol" w:hAnsi="Symbol" w:hint="default"/>
      </w:rPr>
    </w:lvl>
    <w:lvl w:ilvl="4" w:tplc="08090003" w:tentative="1">
      <w:start w:val="1"/>
      <w:numFmt w:val="bullet"/>
      <w:lvlText w:val="o"/>
      <w:lvlJc w:val="left"/>
      <w:pPr>
        <w:ind w:left="4595" w:hanging="360"/>
      </w:pPr>
      <w:rPr>
        <w:rFonts w:ascii="Courier New" w:hAnsi="Courier New" w:cs="Courier New" w:hint="default"/>
      </w:rPr>
    </w:lvl>
    <w:lvl w:ilvl="5" w:tplc="08090005" w:tentative="1">
      <w:start w:val="1"/>
      <w:numFmt w:val="bullet"/>
      <w:lvlText w:val=""/>
      <w:lvlJc w:val="left"/>
      <w:pPr>
        <w:ind w:left="5315" w:hanging="360"/>
      </w:pPr>
      <w:rPr>
        <w:rFonts w:ascii="Wingdings" w:hAnsi="Wingdings" w:hint="default"/>
      </w:rPr>
    </w:lvl>
    <w:lvl w:ilvl="6" w:tplc="08090001" w:tentative="1">
      <w:start w:val="1"/>
      <w:numFmt w:val="bullet"/>
      <w:lvlText w:val=""/>
      <w:lvlJc w:val="left"/>
      <w:pPr>
        <w:ind w:left="6035" w:hanging="360"/>
      </w:pPr>
      <w:rPr>
        <w:rFonts w:ascii="Symbol" w:hAnsi="Symbol" w:hint="default"/>
      </w:rPr>
    </w:lvl>
    <w:lvl w:ilvl="7" w:tplc="08090003" w:tentative="1">
      <w:start w:val="1"/>
      <w:numFmt w:val="bullet"/>
      <w:lvlText w:val="o"/>
      <w:lvlJc w:val="left"/>
      <w:pPr>
        <w:ind w:left="6755" w:hanging="360"/>
      </w:pPr>
      <w:rPr>
        <w:rFonts w:ascii="Courier New" w:hAnsi="Courier New" w:cs="Courier New" w:hint="default"/>
      </w:rPr>
    </w:lvl>
    <w:lvl w:ilvl="8" w:tplc="08090005" w:tentative="1">
      <w:start w:val="1"/>
      <w:numFmt w:val="bullet"/>
      <w:lvlText w:val=""/>
      <w:lvlJc w:val="left"/>
      <w:pPr>
        <w:ind w:left="7475" w:hanging="360"/>
      </w:pPr>
      <w:rPr>
        <w:rFonts w:ascii="Wingdings" w:hAnsi="Wingdings" w:hint="default"/>
      </w:rPr>
    </w:lvl>
  </w:abstractNum>
  <w:num w:numId="1" w16cid:durableId="1343555180">
    <w:abstractNumId w:val="13"/>
  </w:num>
  <w:num w:numId="2" w16cid:durableId="218783601">
    <w:abstractNumId w:val="36"/>
  </w:num>
  <w:num w:numId="3" w16cid:durableId="867910004">
    <w:abstractNumId w:val="10"/>
  </w:num>
  <w:num w:numId="4" w16cid:durableId="1451826081">
    <w:abstractNumId w:val="12"/>
  </w:num>
  <w:num w:numId="5" w16cid:durableId="1160388112">
    <w:abstractNumId w:val="22"/>
  </w:num>
  <w:num w:numId="6" w16cid:durableId="651448219">
    <w:abstractNumId w:val="34"/>
  </w:num>
  <w:num w:numId="7" w16cid:durableId="881017090">
    <w:abstractNumId w:val="9"/>
  </w:num>
  <w:num w:numId="8" w16cid:durableId="1643775712">
    <w:abstractNumId w:val="7"/>
  </w:num>
  <w:num w:numId="9" w16cid:durableId="702556218">
    <w:abstractNumId w:val="6"/>
  </w:num>
  <w:num w:numId="10" w16cid:durableId="836381080">
    <w:abstractNumId w:val="5"/>
  </w:num>
  <w:num w:numId="11" w16cid:durableId="1582133419">
    <w:abstractNumId w:val="4"/>
  </w:num>
  <w:num w:numId="12" w16cid:durableId="1485128005">
    <w:abstractNumId w:val="8"/>
  </w:num>
  <w:num w:numId="13" w16cid:durableId="1013655150">
    <w:abstractNumId w:val="3"/>
  </w:num>
  <w:num w:numId="14" w16cid:durableId="1664509508">
    <w:abstractNumId w:val="2"/>
  </w:num>
  <w:num w:numId="15" w16cid:durableId="1781145427">
    <w:abstractNumId w:val="1"/>
  </w:num>
  <w:num w:numId="16" w16cid:durableId="1438332956">
    <w:abstractNumId w:val="0"/>
  </w:num>
  <w:num w:numId="17" w16cid:durableId="410157011">
    <w:abstractNumId w:val="16"/>
  </w:num>
  <w:num w:numId="18" w16cid:durableId="2027902298">
    <w:abstractNumId w:val="32"/>
  </w:num>
  <w:num w:numId="19" w16cid:durableId="353844035">
    <w:abstractNumId w:val="33"/>
  </w:num>
  <w:num w:numId="20" w16cid:durableId="63845829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67530934">
    <w:abstractNumId w:val="17"/>
  </w:num>
  <w:num w:numId="22" w16cid:durableId="710152088">
    <w:abstractNumId w:val="20"/>
  </w:num>
  <w:num w:numId="23" w16cid:durableId="1671978647">
    <w:abstractNumId w:val="28"/>
  </w:num>
  <w:num w:numId="24" w16cid:durableId="1606838841">
    <w:abstractNumId w:val="27"/>
  </w:num>
  <w:num w:numId="25" w16cid:durableId="608706568">
    <w:abstractNumId w:val="21"/>
  </w:num>
  <w:num w:numId="26" w16cid:durableId="2128885149">
    <w:abstractNumId w:val="15"/>
  </w:num>
  <w:num w:numId="27" w16cid:durableId="1895265092">
    <w:abstractNumId w:val="29"/>
  </w:num>
  <w:num w:numId="28" w16cid:durableId="1816069162">
    <w:abstractNumId w:val="31"/>
  </w:num>
  <w:num w:numId="29" w16cid:durableId="1627202054">
    <w:abstractNumId w:val="14"/>
  </w:num>
  <w:num w:numId="30" w16cid:durableId="1899626721">
    <w:abstractNumId w:val="24"/>
  </w:num>
  <w:num w:numId="31" w16cid:durableId="996768643">
    <w:abstractNumId w:val="23"/>
  </w:num>
  <w:num w:numId="32" w16cid:durableId="271743346">
    <w:abstractNumId w:val="35"/>
  </w:num>
  <w:num w:numId="33" w16cid:durableId="977994146">
    <w:abstractNumId w:val="19"/>
  </w:num>
  <w:num w:numId="34" w16cid:durableId="1839805594">
    <w:abstractNumId w:val="30"/>
  </w:num>
  <w:num w:numId="35" w16cid:durableId="1438600235">
    <w:abstractNumId w:val="11"/>
  </w:num>
  <w:num w:numId="36" w16cid:durableId="184444208">
    <w:abstractNumId w:val="18"/>
  </w:num>
  <w:num w:numId="37" w16cid:durableId="1189833302">
    <w:abstractNumId w:val="37"/>
  </w:num>
  <w:num w:numId="38" w16cid:durableId="18969814">
    <w:abstractNumId w:val="26"/>
  </w:num>
  <w:num w:numId="39" w16cid:durableId="55262341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041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E1D"/>
    <w:rsid w:val="000014EE"/>
    <w:rsid w:val="00002965"/>
    <w:rsid w:val="00004ED7"/>
    <w:rsid w:val="0001744D"/>
    <w:rsid w:val="000251A8"/>
    <w:rsid w:val="00025E81"/>
    <w:rsid w:val="00033E44"/>
    <w:rsid w:val="000354FD"/>
    <w:rsid w:val="00036B5C"/>
    <w:rsid w:val="00041478"/>
    <w:rsid w:val="000417D0"/>
    <w:rsid w:val="0004542E"/>
    <w:rsid w:val="000475C9"/>
    <w:rsid w:val="000571CF"/>
    <w:rsid w:val="00062C6E"/>
    <w:rsid w:val="00065921"/>
    <w:rsid w:val="000679D8"/>
    <w:rsid w:val="00071E54"/>
    <w:rsid w:val="00086F53"/>
    <w:rsid w:val="00087294"/>
    <w:rsid w:val="0008729D"/>
    <w:rsid w:val="00091516"/>
    <w:rsid w:val="00093D43"/>
    <w:rsid w:val="000A0DEB"/>
    <w:rsid w:val="000A69C4"/>
    <w:rsid w:val="000B095A"/>
    <w:rsid w:val="000B70A3"/>
    <w:rsid w:val="000B7A10"/>
    <w:rsid w:val="000C037E"/>
    <w:rsid w:val="000D2215"/>
    <w:rsid w:val="000D7DBA"/>
    <w:rsid w:val="000E0FA8"/>
    <w:rsid w:val="000E19F6"/>
    <w:rsid w:val="000E46A5"/>
    <w:rsid w:val="000E7B29"/>
    <w:rsid w:val="000F346D"/>
    <w:rsid w:val="000F3510"/>
    <w:rsid w:val="000F4172"/>
    <w:rsid w:val="000F42E6"/>
    <w:rsid w:val="000F4D61"/>
    <w:rsid w:val="000F5638"/>
    <w:rsid w:val="00103E1B"/>
    <w:rsid w:val="00111A7D"/>
    <w:rsid w:val="00111E37"/>
    <w:rsid w:val="00121234"/>
    <w:rsid w:val="001244A3"/>
    <w:rsid w:val="00142A7A"/>
    <w:rsid w:val="001546EF"/>
    <w:rsid w:val="00160B40"/>
    <w:rsid w:val="001614BF"/>
    <w:rsid w:val="00161DB5"/>
    <w:rsid w:val="001626F7"/>
    <w:rsid w:val="001670E6"/>
    <w:rsid w:val="001720C4"/>
    <w:rsid w:val="00180F9E"/>
    <w:rsid w:val="00186BF2"/>
    <w:rsid w:val="00192A5C"/>
    <w:rsid w:val="00193652"/>
    <w:rsid w:val="001B4329"/>
    <w:rsid w:val="001C05E5"/>
    <w:rsid w:val="001D43F1"/>
    <w:rsid w:val="001E16E8"/>
    <w:rsid w:val="001E4574"/>
    <w:rsid w:val="001E6D5C"/>
    <w:rsid w:val="001F115A"/>
    <w:rsid w:val="001F2C65"/>
    <w:rsid w:val="001F5C33"/>
    <w:rsid w:val="002001F5"/>
    <w:rsid w:val="002048DF"/>
    <w:rsid w:val="00207D95"/>
    <w:rsid w:val="0021575A"/>
    <w:rsid w:val="00215A04"/>
    <w:rsid w:val="00221389"/>
    <w:rsid w:val="00223B4A"/>
    <w:rsid w:val="00230055"/>
    <w:rsid w:val="00230E04"/>
    <w:rsid w:val="00237DD2"/>
    <w:rsid w:val="00240C68"/>
    <w:rsid w:val="00240E89"/>
    <w:rsid w:val="0025046E"/>
    <w:rsid w:val="00253F9E"/>
    <w:rsid w:val="002548EB"/>
    <w:rsid w:val="00256AD1"/>
    <w:rsid w:val="00256F36"/>
    <w:rsid w:val="00262EDE"/>
    <w:rsid w:val="002647DC"/>
    <w:rsid w:val="00267200"/>
    <w:rsid w:val="002672E4"/>
    <w:rsid w:val="00273F9C"/>
    <w:rsid w:val="002772F3"/>
    <w:rsid w:val="00281B5C"/>
    <w:rsid w:val="00282602"/>
    <w:rsid w:val="002877B8"/>
    <w:rsid w:val="00294C99"/>
    <w:rsid w:val="00294D7A"/>
    <w:rsid w:val="002A0823"/>
    <w:rsid w:val="002A22EA"/>
    <w:rsid w:val="002A2317"/>
    <w:rsid w:val="002A69AD"/>
    <w:rsid w:val="002A6EE0"/>
    <w:rsid w:val="002B2639"/>
    <w:rsid w:val="002B44DE"/>
    <w:rsid w:val="002B5FE5"/>
    <w:rsid w:val="002C34AE"/>
    <w:rsid w:val="002D3192"/>
    <w:rsid w:val="002D425C"/>
    <w:rsid w:val="002D6B70"/>
    <w:rsid w:val="002E2511"/>
    <w:rsid w:val="002E2EA1"/>
    <w:rsid w:val="002F33BC"/>
    <w:rsid w:val="002F4822"/>
    <w:rsid w:val="002F5689"/>
    <w:rsid w:val="003039E9"/>
    <w:rsid w:val="00305EFB"/>
    <w:rsid w:val="00310D43"/>
    <w:rsid w:val="003150D6"/>
    <w:rsid w:val="00322F94"/>
    <w:rsid w:val="003349FB"/>
    <w:rsid w:val="003412E0"/>
    <w:rsid w:val="00347408"/>
    <w:rsid w:val="003515D9"/>
    <w:rsid w:val="00353965"/>
    <w:rsid w:val="0035462C"/>
    <w:rsid w:val="00357E7E"/>
    <w:rsid w:val="003608CD"/>
    <w:rsid w:val="0036205E"/>
    <w:rsid w:val="00362FF5"/>
    <w:rsid w:val="00364D0E"/>
    <w:rsid w:val="003775E0"/>
    <w:rsid w:val="00383EA9"/>
    <w:rsid w:val="00394B22"/>
    <w:rsid w:val="00395088"/>
    <w:rsid w:val="0039759C"/>
    <w:rsid w:val="003A13CE"/>
    <w:rsid w:val="003A2B78"/>
    <w:rsid w:val="003A32E3"/>
    <w:rsid w:val="003A675C"/>
    <w:rsid w:val="003B1731"/>
    <w:rsid w:val="003D3895"/>
    <w:rsid w:val="003D6C7A"/>
    <w:rsid w:val="003D7785"/>
    <w:rsid w:val="003D778C"/>
    <w:rsid w:val="003D7A08"/>
    <w:rsid w:val="003E19EC"/>
    <w:rsid w:val="003F3E04"/>
    <w:rsid w:val="00410F01"/>
    <w:rsid w:val="00411AD1"/>
    <w:rsid w:val="00425989"/>
    <w:rsid w:val="00433852"/>
    <w:rsid w:val="00435A20"/>
    <w:rsid w:val="00441D21"/>
    <w:rsid w:val="0044495B"/>
    <w:rsid w:val="00444D82"/>
    <w:rsid w:val="00446533"/>
    <w:rsid w:val="00455B82"/>
    <w:rsid w:val="00467F00"/>
    <w:rsid w:val="004716FF"/>
    <w:rsid w:val="00471AB8"/>
    <w:rsid w:val="0047759E"/>
    <w:rsid w:val="0048128B"/>
    <w:rsid w:val="00483180"/>
    <w:rsid w:val="004A0522"/>
    <w:rsid w:val="004A296F"/>
    <w:rsid w:val="004A38A4"/>
    <w:rsid w:val="004A4C6A"/>
    <w:rsid w:val="004B2C0F"/>
    <w:rsid w:val="004C57A0"/>
    <w:rsid w:val="004C6004"/>
    <w:rsid w:val="004C6339"/>
    <w:rsid w:val="004C6BAB"/>
    <w:rsid w:val="004D6659"/>
    <w:rsid w:val="004E57E8"/>
    <w:rsid w:val="004E639A"/>
    <w:rsid w:val="004F247C"/>
    <w:rsid w:val="004F4CAE"/>
    <w:rsid w:val="005001A2"/>
    <w:rsid w:val="00502800"/>
    <w:rsid w:val="00504018"/>
    <w:rsid w:val="00504824"/>
    <w:rsid w:val="00507DFB"/>
    <w:rsid w:val="00512B43"/>
    <w:rsid w:val="00513F1A"/>
    <w:rsid w:val="00515AAB"/>
    <w:rsid w:val="005209F3"/>
    <w:rsid w:val="005337CC"/>
    <w:rsid w:val="00533CC2"/>
    <w:rsid w:val="00534228"/>
    <w:rsid w:val="00540DF3"/>
    <w:rsid w:val="00541784"/>
    <w:rsid w:val="00544C78"/>
    <w:rsid w:val="00551925"/>
    <w:rsid w:val="00560FC3"/>
    <w:rsid w:val="005715BB"/>
    <w:rsid w:val="00571B84"/>
    <w:rsid w:val="005721B3"/>
    <w:rsid w:val="005750A9"/>
    <w:rsid w:val="00580D73"/>
    <w:rsid w:val="00582D1B"/>
    <w:rsid w:val="005A0DCB"/>
    <w:rsid w:val="005A1396"/>
    <w:rsid w:val="005B08B8"/>
    <w:rsid w:val="005D3444"/>
    <w:rsid w:val="005E3E63"/>
    <w:rsid w:val="005F0D73"/>
    <w:rsid w:val="005F5808"/>
    <w:rsid w:val="005F65E7"/>
    <w:rsid w:val="00610758"/>
    <w:rsid w:val="00611627"/>
    <w:rsid w:val="00612D56"/>
    <w:rsid w:val="006150B4"/>
    <w:rsid w:val="00621E32"/>
    <w:rsid w:val="0062376A"/>
    <w:rsid w:val="00625273"/>
    <w:rsid w:val="006319E5"/>
    <w:rsid w:val="00633C0C"/>
    <w:rsid w:val="0063495E"/>
    <w:rsid w:val="00636CFE"/>
    <w:rsid w:val="00642B05"/>
    <w:rsid w:val="0064327E"/>
    <w:rsid w:val="00644F36"/>
    <w:rsid w:val="0065359A"/>
    <w:rsid w:val="00654982"/>
    <w:rsid w:val="0065498A"/>
    <w:rsid w:val="00657A18"/>
    <w:rsid w:val="00674698"/>
    <w:rsid w:val="00676D67"/>
    <w:rsid w:val="00676DDE"/>
    <w:rsid w:val="00681E8E"/>
    <w:rsid w:val="00685E88"/>
    <w:rsid w:val="00695939"/>
    <w:rsid w:val="00697319"/>
    <w:rsid w:val="006B325D"/>
    <w:rsid w:val="006C3AB2"/>
    <w:rsid w:val="006D5828"/>
    <w:rsid w:val="006E091E"/>
    <w:rsid w:val="006E2330"/>
    <w:rsid w:val="006E320C"/>
    <w:rsid w:val="006E7C55"/>
    <w:rsid w:val="006F2200"/>
    <w:rsid w:val="006F4474"/>
    <w:rsid w:val="006F5A2C"/>
    <w:rsid w:val="006F5E7D"/>
    <w:rsid w:val="0070487D"/>
    <w:rsid w:val="00714051"/>
    <w:rsid w:val="00716A7B"/>
    <w:rsid w:val="00716DC5"/>
    <w:rsid w:val="00717110"/>
    <w:rsid w:val="007178F6"/>
    <w:rsid w:val="00717EBB"/>
    <w:rsid w:val="00721000"/>
    <w:rsid w:val="00722558"/>
    <w:rsid w:val="0072562B"/>
    <w:rsid w:val="0073175F"/>
    <w:rsid w:val="00731E5E"/>
    <w:rsid w:val="00734987"/>
    <w:rsid w:val="0073560A"/>
    <w:rsid w:val="00735B80"/>
    <w:rsid w:val="00741EC8"/>
    <w:rsid w:val="007456EC"/>
    <w:rsid w:val="0074606F"/>
    <w:rsid w:val="00753CBD"/>
    <w:rsid w:val="00762E81"/>
    <w:rsid w:val="00763F08"/>
    <w:rsid w:val="0076508B"/>
    <w:rsid w:val="00773D19"/>
    <w:rsid w:val="00783908"/>
    <w:rsid w:val="007850BC"/>
    <w:rsid w:val="0078550F"/>
    <w:rsid w:val="00786607"/>
    <w:rsid w:val="00790564"/>
    <w:rsid w:val="00794602"/>
    <w:rsid w:val="00797943"/>
    <w:rsid w:val="007A593F"/>
    <w:rsid w:val="007B38CC"/>
    <w:rsid w:val="007B7F2B"/>
    <w:rsid w:val="007D1FB5"/>
    <w:rsid w:val="007D2549"/>
    <w:rsid w:val="007D2B3A"/>
    <w:rsid w:val="007D5C4E"/>
    <w:rsid w:val="007F1E1D"/>
    <w:rsid w:val="007F3764"/>
    <w:rsid w:val="007F3D7B"/>
    <w:rsid w:val="007F431B"/>
    <w:rsid w:val="007F6875"/>
    <w:rsid w:val="0080765C"/>
    <w:rsid w:val="00811B4C"/>
    <w:rsid w:val="0081406E"/>
    <w:rsid w:val="00815D86"/>
    <w:rsid w:val="00817D96"/>
    <w:rsid w:val="00827EB7"/>
    <w:rsid w:val="00833703"/>
    <w:rsid w:val="008408A0"/>
    <w:rsid w:val="00845440"/>
    <w:rsid w:val="00856CD9"/>
    <w:rsid w:val="0086592B"/>
    <w:rsid w:val="008679B2"/>
    <w:rsid w:val="008747F8"/>
    <w:rsid w:val="008748C6"/>
    <w:rsid w:val="008842C7"/>
    <w:rsid w:val="00892197"/>
    <w:rsid w:val="00893BCE"/>
    <w:rsid w:val="008A06D6"/>
    <w:rsid w:val="008A201A"/>
    <w:rsid w:val="008B0BF1"/>
    <w:rsid w:val="008B1D5F"/>
    <w:rsid w:val="008B291B"/>
    <w:rsid w:val="008B47CB"/>
    <w:rsid w:val="008B6023"/>
    <w:rsid w:val="008B7780"/>
    <w:rsid w:val="008C0424"/>
    <w:rsid w:val="008D15E4"/>
    <w:rsid w:val="008D1D5C"/>
    <w:rsid w:val="008D3410"/>
    <w:rsid w:val="008D4980"/>
    <w:rsid w:val="008D5219"/>
    <w:rsid w:val="008F43E1"/>
    <w:rsid w:val="008F7D21"/>
    <w:rsid w:val="00900AC2"/>
    <w:rsid w:val="00900FC0"/>
    <w:rsid w:val="00901A59"/>
    <w:rsid w:val="00902F16"/>
    <w:rsid w:val="00907E09"/>
    <w:rsid w:val="00912099"/>
    <w:rsid w:val="009130A5"/>
    <w:rsid w:val="0091759E"/>
    <w:rsid w:val="00922CB2"/>
    <w:rsid w:val="009234D5"/>
    <w:rsid w:val="00930E2C"/>
    <w:rsid w:val="00932F2C"/>
    <w:rsid w:val="00935932"/>
    <w:rsid w:val="00936667"/>
    <w:rsid w:val="0095169D"/>
    <w:rsid w:val="00952B60"/>
    <w:rsid w:val="009557BA"/>
    <w:rsid w:val="00961DD3"/>
    <w:rsid w:val="009703AE"/>
    <w:rsid w:val="009772A1"/>
    <w:rsid w:val="00980E1F"/>
    <w:rsid w:val="00981336"/>
    <w:rsid w:val="00982A1B"/>
    <w:rsid w:val="00993FBF"/>
    <w:rsid w:val="00995F2F"/>
    <w:rsid w:val="009A7A01"/>
    <w:rsid w:val="009B1151"/>
    <w:rsid w:val="009B5CFC"/>
    <w:rsid w:val="009C79F9"/>
    <w:rsid w:val="009D00FC"/>
    <w:rsid w:val="009E0510"/>
    <w:rsid w:val="009E2271"/>
    <w:rsid w:val="009E29D3"/>
    <w:rsid w:val="009E32D9"/>
    <w:rsid w:val="009E4EFD"/>
    <w:rsid w:val="009F37A4"/>
    <w:rsid w:val="009F398D"/>
    <w:rsid w:val="00A05F53"/>
    <w:rsid w:val="00A11086"/>
    <w:rsid w:val="00A15718"/>
    <w:rsid w:val="00A22502"/>
    <w:rsid w:val="00A272B6"/>
    <w:rsid w:val="00A31478"/>
    <w:rsid w:val="00A52F30"/>
    <w:rsid w:val="00A75106"/>
    <w:rsid w:val="00A80B2A"/>
    <w:rsid w:val="00A90276"/>
    <w:rsid w:val="00A90D64"/>
    <w:rsid w:val="00A935D4"/>
    <w:rsid w:val="00A9424B"/>
    <w:rsid w:val="00A95AE7"/>
    <w:rsid w:val="00A95EAE"/>
    <w:rsid w:val="00AA1559"/>
    <w:rsid w:val="00AA55FA"/>
    <w:rsid w:val="00AB006C"/>
    <w:rsid w:val="00AB65BA"/>
    <w:rsid w:val="00AC13C5"/>
    <w:rsid w:val="00AC4433"/>
    <w:rsid w:val="00AD1CF7"/>
    <w:rsid w:val="00AD2069"/>
    <w:rsid w:val="00AD5966"/>
    <w:rsid w:val="00AE244B"/>
    <w:rsid w:val="00AE3A16"/>
    <w:rsid w:val="00AE4CDB"/>
    <w:rsid w:val="00AE5630"/>
    <w:rsid w:val="00AF110D"/>
    <w:rsid w:val="00AF34D6"/>
    <w:rsid w:val="00AF36BE"/>
    <w:rsid w:val="00AF453F"/>
    <w:rsid w:val="00AF49E8"/>
    <w:rsid w:val="00AF5D84"/>
    <w:rsid w:val="00AF70DD"/>
    <w:rsid w:val="00B00DC6"/>
    <w:rsid w:val="00B03AAC"/>
    <w:rsid w:val="00B1412D"/>
    <w:rsid w:val="00B17B44"/>
    <w:rsid w:val="00B2057D"/>
    <w:rsid w:val="00B3569E"/>
    <w:rsid w:val="00B44C90"/>
    <w:rsid w:val="00B636D7"/>
    <w:rsid w:val="00B73C32"/>
    <w:rsid w:val="00B840DE"/>
    <w:rsid w:val="00B8415C"/>
    <w:rsid w:val="00B85CE8"/>
    <w:rsid w:val="00BA16EB"/>
    <w:rsid w:val="00BA31DC"/>
    <w:rsid w:val="00BA606A"/>
    <w:rsid w:val="00BB028B"/>
    <w:rsid w:val="00BB0D99"/>
    <w:rsid w:val="00BB1B50"/>
    <w:rsid w:val="00BB50F8"/>
    <w:rsid w:val="00BD4C68"/>
    <w:rsid w:val="00BE2929"/>
    <w:rsid w:val="00BE2C8F"/>
    <w:rsid w:val="00BE7D62"/>
    <w:rsid w:val="00BF00C8"/>
    <w:rsid w:val="00BF3727"/>
    <w:rsid w:val="00C034F9"/>
    <w:rsid w:val="00C106F1"/>
    <w:rsid w:val="00C10E7E"/>
    <w:rsid w:val="00C168BB"/>
    <w:rsid w:val="00C17DCA"/>
    <w:rsid w:val="00C24CF0"/>
    <w:rsid w:val="00C27574"/>
    <w:rsid w:val="00C30830"/>
    <w:rsid w:val="00C31F77"/>
    <w:rsid w:val="00C322BA"/>
    <w:rsid w:val="00C33FB5"/>
    <w:rsid w:val="00C34D10"/>
    <w:rsid w:val="00C43E21"/>
    <w:rsid w:val="00C44834"/>
    <w:rsid w:val="00C50062"/>
    <w:rsid w:val="00C57E09"/>
    <w:rsid w:val="00C6189D"/>
    <w:rsid w:val="00C67189"/>
    <w:rsid w:val="00C678BC"/>
    <w:rsid w:val="00C71044"/>
    <w:rsid w:val="00C800D6"/>
    <w:rsid w:val="00C83CF6"/>
    <w:rsid w:val="00C84433"/>
    <w:rsid w:val="00C91BC6"/>
    <w:rsid w:val="00C9351F"/>
    <w:rsid w:val="00CB2330"/>
    <w:rsid w:val="00CB6A5B"/>
    <w:rsid w:val="00CC5C28"/>
    <w:rsid w:val="00CC7AAE"/>
    <w:rsid w:val="00CC7C61"/>
    <w:rsid w:val="00CD1B00"/>
    <w:rsid w:val="00CD499B"/>
    <w:rsid w:val="00CE02F2"/>
    <w:rsid w:val="00CE0368"/>
    <w:rsid w:val="00CE18B5"/>
    <w:rsid w:val="00CE6BC3"/>
    <w:rsid w:val="00CE73FF"/>
    <w:rsid w:val="00CF5E0D"/>
    <w:rsid w:val="00D03CA1"/>
    <w:rsid w:val="00D04FE2"/>
    <w:rsid w:val="00D0532C"/>
    <w:rsid w:val="00D07472"/>
    <w:rsid w:val="00D126D1"/>
    <w:rsid w:val="00D131F5"/>
    <w:rsid w:val="00D15335"/>
    <w:rsid w:val="00D15626"/>
    <w:rsid w:val="00D25191"/>
    <w:rsid w:val="00D252DF"/>
    <w:rsid w:val="00D26887"/>
    <w:rsid w:val="00D30778"/>
    <w:rsid w:val="00D36D65"/>
    <w:rsid w:val="00D42EFD"/>
    <w:rsid w:val="00D43F5E"/>
    <w:rsid w:val="00D50939"/>
    <w:rsid w:val="00D5481E"/>
    <w:rsid w:val="00D55B37"/>
    <w:rsid w:val="00D60347"/>
    <w:rsid w:val="00D61464"/>
    <w:rsid w:val="00D614C0"/>
    <w:rsid w:val="00D63DEE"/>
    <w:rsid w:val="00D6600A"/>
    <w:rsid w:val="00D6721C"/>
    <w:rsid w:val="00D67363"/>
    <w:rsid w:val="00D71CD7"/>
    <w:rsid w:val="00D773AE"/>
    <w:rsid w:val="00D806A9"/>
    <w:rsid w:val="00D80D81"/>
    <w:rsid w:val="00D81A7B"/>
    <w:rsid w:val="00D827F1"/>
    <w:rsid w:val="00D84529"/>
    <w:rsid w:val="00D91891"/>
    <w:rsid w:val="00D940AF"/>
    <w:rsid w:val="00D95513"/>
    <w:rsid w:val="00D96092"/>
    <w:rsid w:val="00D97CE8"/>
    <w:rsid w:val="00DC1BD2"/>
    <w:rsid w:val="00DC490B"/>
    <w:rsid w:val="00DC62F1"/>
    <w:rsid w:val="00DD695E"/>
    <w:rsid w:val="00DE1804"/>
    <w:rsid w:val="00DE2101"/>
    <w:rsid w:val="00DE6500"/>
    <w:rsid w:val="00DF04A2"/>
    <w:rsid w:val="00DF1459"/>
    <w:rsid w:val="00DF2E52"/>
    <w:rsid w:val="00DF45DD"/>
    <w:rsid w:val="00E059B9"/>
    <w:rsid w:val="00E106E2"/>
    <w:rsid w:val="00E11CCB"/>
    <w:rsid w:val="00E1555B"/>
    <w:rsid w:val="00E15A5B"/>
    <w:rsid w:val="00E16964"/>
    <w:rsid w:val="00E20521"/>
    <w:rsid w:val="00E20822"/>
    <w:rsid w:val="00E21AD1"/>
    <w:rsid w:val="00E25ACC"/>
    <w:rsid w:val="00E26E55"/>
    <w:rsid w:val="00E332A0"/>
    <w:rsid w:val="00E53872"/>
    <w:rsid w:val="00E6232D"/>
    <w:rsid w:val="00E63EEE"/>
    <w:rsid w:val="00E76009"/>
    <w:rsid w:val="00E8249C"/>
    <w:rsid w:val="00E829B2"/>
    <w:rsid w:val="00E85419"/>
    <w:rsid w:val="00E876DE"/>
    <w:rsid w:val="00E90BFF"/>
    <w:rsid w:val="00E90F7C"/>
    <w:rsid w:val="00E96B3A"/>
    <w:rsid w:val="00EA2A90"/>
    <w:rsid w:val="00EC09F6"/>
    <w:rsid w:val="00EC2A49"/>
    <w:rsid w:val="00EC59C3"/>
    <w:rsid w:val="00ED572C"/>
    <w:rsid w:val="00EE326C"/>
    <w:rsid w:val="00EE3658"/>
    <w:rsid w:val="00EE42B8"/>
    <w:rsid w:val="00EF1B01"/>
    <w:rsid w:val="00EF293B"/>
    <w:rsid w:val="00EF3DB1"/>
    <w:rsid w:val="00EF44E8"/>
    <w:rsid w:val="00EF4B17"/>
    <w:rsid w:val="00F03393"/>
    <w:rsid w:val="00F0544F"/>
    <w:rsid w:val="00F05E26"/>
    <w:rsid w:val="00F072FD"/>
    <w:rsid w:val="00F073EE"/>
    <w:rsid w:val="00F14EB2"/>
    <w:rsid w:val="00F15859"/>
    <w:rsid w:val="00F17CE4"/>
    <w:rsid w:val="00F20AC9"/>
    <w:rsid w:val="00F21FA2"/>
    <w:rsid w:val="00F253D4"/>
    <w:rsid w:val="00F26702"/>
    <w:rsid w:val="00F276A8"/>
    <w:rsid w:val="00F3084F"/>
    <w:rsid w:val="00F30D28"/>
    <w:rsid w:val="00F32AF9"/>
    <w:rsid w:val="00F34ADA"/>
    <w:rsid w:val="00F40311"/>
    <w:rsid w:val="00F430F0"/>
    <w:rsid w:val="00F44551"/>
    <w:rsid w:val="00F4715A"/>
    <w:rsid w:val="00F67552"/>
    <w:rsid w:val="00F723BA"/>
    <w:rsid w:val="00F738D1"/>
    <w:rsid w:val="00F749E2"/>
    <w:rsid w:val="00F75C91"/>
    <w:rsid w:val="00F771A1"/>
    <w:rsid w:val="00F823D7"/>
    <w:rsid w:val="00F87F3E"/>
    <w:rsid w:val="00F931B3"/>
    <w:rsid w:val="00FA1EC4"/>
    <w:rsid w:val="00FA49F3"/>
    <w:rsid w:val="00FA4D4E"/>
    <w:rsid w:val="00FA5C28"/>
    <w:rsid w:val="00FB671B"/>
    <w:rsid w:val="00FB7FF8"/>
    <w:rsid w:val="00FC568F"/>
    <w:rsid w:val="00FC7EE4"/>
    <w:rsid w:val="00FD4052"/>
    <w:rsid w:val="00FD5771"/>
    <w:rsid w:val="00FD75EA"/>
    <w:rsid w:val="00FD7AD1"/>
    <w:rsid w:val="00FD7FC5"/>
    <w:rsid w:val="00FE303C"/>
    <w:rsid w:val="00FE5D57"/>
    <w:rsid w:val="00FE6DA5"/>
    <w:rsid w:val="00FE79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7"/>
    <o:shapelayout v:ext="edit">
      <o:idmap v:ext="edit" data="1"/>
    </o:shapelayout>
  </w:shapeDefaults>
  <w:decimalSymbol w:val="."/>
  <w:listSeparator w:val=","/>
  <w14:docId w14:val="0300A70A"/>
  <w15:chartTrackingRefBased/>
  <w15:docId w15:val="{A02BD714-180B-4A91-9E03-56CB93262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b/>
      <w:sz w:val="24"/>
      <w:lang w:eastAsia="en-US"/>
    </w:rPr>
  </w:style>
  <w:style w:type="paragraph" w:styleId="Heading1">
    <w:name w:val="heading 1"/>
    <w:basedOn w:val="Title"/>
    <w:next w:val="Normal"/>
    <w:qFormat/>
    <w:rsid w:val="009C79F9"/>
    <w:pPr>
      <w:shd w:val="clear" w:color="auto" w:fill="C6D9F1"/>
      <w:tabs>
        <w:tab w:val="left" w:pos="567"/>
      </w:tabs>
      <w:spacing w:line="300" w:lineRule="auto"/>
      <w:ind w:left="774" w:hangingChars="322" w:hanging="774"/>
      <w:jc w:val="both"/>
      <w:outlineLvl w:val="0"/>
    </w:pPr>
    <w:rPr>
      <w:rFonts w:ascii="Calibri" w:hAnsi="Calibri"/>
      <w:sz w:val="24"/>
      <w:szCs w:val="22"/>
      <w:lang w:val="en-GB"/>
    </w:rPr>
  </w:style>
  <w:style w:type="paragraph" w:styleId="Heading2">
    <w:name w:val="heading 2"/>
    <w:basedOn w:val="Normal"/>
    <w:next w:val="Normal"/>
    <w:qFormat/>
    <w:rsid w:val="006150B4"/>
    <w:pPr>
      <w:spacing w:line="300" w:lineRule="auto"/>
      <w:ind w:left="709" w:hangingChars="322" w:hanging="709"/>
      <w:jc w:val="both"/>
      <w:outlineLvl w:val="1"/>
    </w:pPr>
    <w:rPr>
      <w:rFonts w:ascii="Calibri" w:hAnsi="Calibri"/>
      <w:snapToGrid w:val="0"/>
      <w:sz w:val="22"/>
      <w:szCs w:val="22"/>
    </w:rPr>
  </w:style>
  <w:style w:type="paragraph" w:styleId="Heading3">
    <w:name w:val="heading 3"/>
    <w:basedOn w:val="Normal"/>
    <w:next w:val="Normal"/>
    <w:qFormat/>
    <w:pPr>
      <w:keepNext/>
      <w:jc w:val="center"/>
      <w:outlineLvl w:val="2"/>
    </w:pPr>
    <w:rPr>
      <w:rFonts w:ascii="Verdana" w:hAnsi="Verdana"/>
      <w:bCs/>
      <w:sz w:val="28"/>
      <w:szCs w:val="24"/>
      <w:lang w:val="en-US"/>
    </w:rPr>
  </w:style>
  <w:style w:type="paragraph" w:styleId="Heading4">
    <w:name w:val="heading 4"/>
    <w:basedOn w:val="Normal"/>
    <w:next w:val="Normal"/>
    <w:qFormat/>
    <w:pPr>
      <w:keepNext/>
      <w:outlineLvl w:val="3"/>
    </w:pPr>
    <w:rPr>
      <w:b w:val="0"/>
    </w:rPr>
  </w:style>
  <w:style w:type="paragraph" w:styleId="Heading5">
    <w:name w:val="heading 5"/>
    <w:basedOn w:val="Normal"/>
    <w:next w:val="Normal"/>
    <w:qFormat/>
    <w:pPr>
      <w:keepNext/>
      <w:jc w:val="both"/>
      <w:outlineLvl w:val="4"/>
    </w:pPr>
    <w:rPr>
      <w:rFonts w:ascii="Verdana" w:hAnsi="Verdana"/>
      <w:bCs/>
      <w:snapToGrid w:val="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rFonts w:ascii="CGFAAZ+TimesNewRomanPS" w:hAnsi="CGFAAZ+TimesNewRomanPS"/>
      <w:b w:val="0"/>
      <w:snapToGrid w:val="0"/>
      <w:lang w:val="en-US"/>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BodyText2">
    <w:name w:val="Body Text 2"/>
    <w:basedOn w:val="Normal"/>
    <w:rPr>
      <w:rFonts w:ascii="JJGBZZ+TimesNewRomanPS" w:hAnsi="JJGBZZ+TimesNewRomanPS"/>
      <w:b w:val="0"/>
      <w:snapToGrid w:val="0"/>
      <w:lang w:val="en-US"/>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3">
    <w:name w:val="Body Text 3"/>
    <w:basedOn w:val="Normal"/>
    <w:pPr>
      <w:jc w:val="both"/>
    </w:pPr>
    <w:rPr>
      <w:b w:val="0"/>
      <w:i/>
      <w:snapToGrid w:val="0"/>
      <w:lang w:val="en-US"/>
    </w:rPr>
  </w:style>
  <w:style w:type="paragraph" w:customStyle="1" w:styleId="Standards">
    <w:name w:val="Standards"/>
    <w:basedOn w:val="Normal"/>
    <w:pPr>
      <w:spacing w:line="240" w:lineRule="atLeast"/>
    </w:pPr>
    <w:rPr>
      <w:rFonts w:ascii="Courier 10cpi" w:hAnsi="Courier 10cpi"/>
      <w:b w:val="0"/>
      <w:sz w:val="20"/>
    </w:rPr>
  </w:style>
  <w:style w:type="paragraph" w:styleId="BodyTextIndent">
    <w:name w:val="Body Text Indent"/>
    <w:basedOn w:val="Normal"/>
    <w:pPr>
      <w:ind w:left="720" w:hanging="720"/>
      <w:jc w:val="both"/>
    </w:pPr>
    <w:rPr>
      <w:b w:val="0"/>
    </w:rPr>
  </w:style>
  <w:style w:type="paragraph" w:styleId="Title">
    <w:name w:val="Title"/>
    <w:basedOn w:val="Normal"/>
    <w:qFormat/>
    <w:pPr>
      <w:jc w:val="center"/>
    </w:pPr>
    <w:rPr>
      <w:rFonts w:ascii="BIEGHZ+TimesNewRomanPS" w:hAnsi="BIEGHZ+TimesNewRomanPS"/>
      <w:snapToGrid w:val="0"/>
      <w:sz w:val="32"/>
      <w:lang w:val="en-US"/>
    </w:rPr>
  </w:style>
  <w:style w:type="table" w:styleId="TableGrid">
    <w:name w:val="Table Grid"/>
    <w:basedOn w:val="TableNormal"/>
    <w:rsid w:val="00B17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1759E"/>
    <w:rPr>
      <w:rFonts w:ascii="Tahoma" w:hAnsi="Tahoma" w:cs="Tahoma"/>
      <w:sz w:val="16"/>
      <w:szCs w:val="16"/>
    </w:rPr>
  </w:style>
  <w:style w:type="character" w:customStyle="1" w:styleId="balzf002">
    <w:name w:val="balzf002"/>
    <w:semiHidden/>
    <w:rsid w:val="00B00DC6"/>
    <w:rPr>
      <w:rFonts w:ascii="Arial" w:hAnsi="Arial" w:cs="Arial"/>
      <w:color w:val="auto"/>
      <w:sz w:val="20"/>
      <w:szCs w:val="20"/>
    </w:rPr>
  </w:style>
  <w:style w:type="paragraph" w:styleId="ListParagraph">
    <w:name w:val="List Paragraph"/>
    <w:basedOn w:val="Normal"/>
    <w:uiPriority w:val="34"/>
    <w:qFormat/>
    <w:rsid w:val="002001F5"/>
    <w:pPr>
      <w:ind w:left="720"/>
    </w:pPr>
  </w:style>
  <w:style w:type="paragraph" w:styleId="TOCHeading">
    <w:name w:val="TOC Heading"/>
    <w:basedOn w:val="Heading1"/>
    <w:next w:val="Normal"/>
    <w:uiPriority w:val="39"/>
    <w:unhideWhenUsed/>
    <w:qFormat/>
    <w:rsid w:val="00D43F5E"/>
    <w:pPr>
      <w:keepNext/>
      <w:keepLines/>
      <w:shd w:val="clear" w:color="auto" w:fill="auto"/>
      <w:spacing w:before="480" w:line="276" w:lineRule="auto"/>
      <w:jc w:val="left"/>
      <w:outlineLvl w:val="9"/>
    </w:pPr>
    <w:rPr>
      <w:rFonts w:ascii="Cambria" w:hAnsi="Cambria"/>
      <w:bCs/>
      <w:snapToGrid/>
      <w:color w:val="365F91"/>
      <w:sz w:val="28"/>
      <w:szCs w:val="28"/>
      <w:lang w:val="en-US"/>
    </w:rPr>
  </w:style>
  <w:style w:type="paragraph" w:styleId="TOC3">
    <w:name w:val="toc 3"/>
    <w:basedOn w:val="Normal"/>
    <w:next w:val="Normal"/>
    <w:autoRedefine/>
    <w:uiPriority w:val="39"/>
    <w:rsid w:val="006F4474"/>
    <w:pPr>
      <w:tabs>
        <w:tab w:val="right" w:leader="dot" w:pos="9204"/>
      </w:tabs>
      <w:spacing w:after="240"/>
      <w:ind w:left="480" w:hanging="480"/>
    </w:pPr>
    <w:rPr>
      <w:rFonts w:ascii="Calibri" w:hAnsi="Calibri"/>
      <w:b w:val="0"/>
      <w:noProof/>
    </w:rPr>
  </w:style>
  <w:style w:type="paragraph" w:styleId="TOC1">
    <w:name w:val="toc 1"/>
    <w:basedOn w:val="Normal"/>
    <w:next w:val="Normal"/>
    <w:autoRedefine/>
    <w:uiPriority w:val="39"/>
    <w:rsid w:val="00D43F5E"/>
  </w:style>
  <w:style w:type="character" w:styleId="Hyperlink">
    <w:name w:val="Hyperlink"/>
    <w:uiPriority w:val="99"/>
    <w:unhideWhenUsed/>
    <w:rsid w:val="00D43F5E"/>
    <w:rPr>
      <w:color w:val="0000FF"/>
      <w:u w:val="single"/>
    </w:rPr>
  </w:style>
  <w:style w:type="character" w:styleId="CommentReference">
    <w:name w:val="annotation reference"/>
    <w:rsid w:val="006E320C"/>
    <w:rPr>
      <w:sz w:val="16"/>
      <w:szCs w:val="16"/>
    </w:rPr>
  </w:style>
  <w:style w:type="paragraph" w:styleId="CommentText">
    <w:name w:val="annotation text"/>
    <w:basedOn w:val="Normal"/>
    <w:link w:val="CommentTextChar"/>
    <w:rsid w:val="006E320C"/>
    <w:rPr>
      <w:sz w:val="20"/>
    </w:rPr>
  </w:style>
  <w:style w:type="character" w:customStyle="1" w:styleId="CommentTextChar">
    <w:name w:val="Comment Text Char"/>
    <w:link w:val="CommentText"/>
    <w:rsid w:val="006E320C"/>
    <w:rPr>
      <w:b/>
      <w:lang w:val="en-GB"/>
    </w:rPr>
  </w:style>
  <w:style w:type="paragraph" w:styleId="CommentSubject">
    <w:name w:val="annotation subject"/>
    <w:basedOn w:val="CommentText"/>
    <w:next w:val="CommentText"/>
    <w:link w:val="CommentSubjectChar"/>
    <w:rsid w:val="006E320C"/>
    <w:rPr>
      <w:bCs/>
    </w:rPr>
  </w:style>
  <w:style w:type="character" w:customStyle="1" w:styleId="CommentSubjectChar">
    <w:name w:val="Comment Subject Char"/>
    <w:link w:val="CommentSubject"/>
    <w:rsid w:val="006E320C"/>
    <w:rPr>
      <w:b/>
      <w:bCs/>
      <w:lang w:val="en-GB"/>
    </w:rPr>
  </w:style>
  <w:style w:type="paragraph" w:customStyle="1" w:styleId="Default">
    <w:name w:val="Default"/>
    <w:rsid w:val="00833703"/>
    <w:pPr>
      <w:autoSpaceDE w:val="0"/>
      <w:autoSpaceDN w:val="0"/>
      <w:adjustRightInd w:val="0"/>
    </w:pPr>
    <w:rPr>
      <w:rFonts w:ascii="Arial" w:hAnsi="Arial" w:cs="Arial"/>
      <w:color w:val="000000"/>
      <w:sz w:val="24"/>
      <w:szCs w:val="24"/>
      <w:lang w:val="en-US" w:eastAsia="en-US"/>
    </w:rPr>
  </w:style>
  <w:style w:type="paragraph" w:styleId="TOC2">
    <w:name w:val="toc 2"/>
    <w:basedOn w:val="Normal"/>
    <w:next w:val="Normal"/>
    <w:autoRedefine/>
    <w:uiPriority w:val="39"/>
    <w:rsid w:val="00783908"/>
    <w:pPr>
      <w:ind w:left="240"/>
    </w:pPr>
  </w:style>
  <w:style w:type="character" w:styleId="UnresolvedMention">
    <w:name w:val="Unresolved Mention"/>
    <w:basedOn w:val="DefaultParagraphFont"/>
    <w:uiPriority w:val="99"/>
    <w:semiHidden/>
    <w:unhideWhenUsed/>
    <w:rsid w:val="00C800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223800">
      <w:bodyDiv w:val="1"/>
      <w:marLeft w:val="0"/>
      <w:marRight w:val="0"/>
      <w:marTop w:val="0"/>
      <w:marBottom w:val="0"/>
      <w:divBdr>
        <w:top w:val="none" w:sz="0" w:space="0" w:color="auto"/>
        <w:left w:val="none" w:sz="0" w:space="0" w:color="auto"/>
        <w:bottom w:val="none" w:sz="0" w:space="0" w:color="auto"/>
        <w:right w:val="none" w:sz="0" w:space="0" w:color="auto"/>
      </w:divBdr>
      <w:divsChild>
        <w:div w:id="47847808">
          <w:marLeft w:val="0"/>
          <w:marRight w:val="0"/>
          <w:marTop w:val="0"/>
          <w:marBottom w:val="0"/>
          <w:divBdr>
            <w:top w:val="none" w:sz="0" w:space="0" w:color="auto"/>
            <w:left w:val="none" w:sz="0" w:space="0" w:color="auto"/>
            <w:bottom w:val="none" w:sz="0" w:space="0" w:color="auto"/>
            <w:right w:val="none" w:sz="0" w:space="0" w:color="auto"/>
          </w:divBdr>
        </w:div>
        <w:div w:id="66730333">
          <w:marLeft w:val="0"/>
          <w:marRight w:val="0"/>
          <w:marTop w:val="0"/>
          <w:marBottom w:val="0"/>
          <w:divBdr>
            <w:top w:val="none" w:sz="0" w:space="0" w:color="auto"/>
            <w:left w:val="none" w:sz="0" w:space="0" w:color="auto"/>
            <w:bottom w:val="none" w:sz="0" w:space="0" w:color="auto"/>
            <w:right w:val="none" w:sz="0" w:space="0" w:color="auto"/>
          </w:divBdr>
        </w:div>
        <w:div w:id="169412963">
          <w:marLeft w:val="0"/>
          <w:marRight w:val="0"/>
          <w:marTop w:val="0"/>
          <w:marBottom w:val="0"/>
          <w:divBdr>
            <w:top w:val="none" w:sz="0" w:space="0" w:color="auto"/>
            <w:left w:val="none" w:sz="0" w:space="0" w:color="auto"/>
            <w:bottom w:val="none" w:sz="0" w:space="0" w:color="auto"/>
            <w:right w:val="none" w:sz="0" w:space="0" w:color="auto"/>
          </w:divBdr>
        </w:div>
        <w:div w:id="376130873">
          <w:marLeft w:val="0"/>
          <w:marRight w:val="0"/>
          <w:marTop w:val="0"/>
          <w:marBottom w:val="0"/>
          <w:divBdr>
            <w:top w:val="none" w:sz="0" w:space="0" w:color="auto"/>
            <w:left w:val="none" w:sz="0" w:space="0" w:color="auto"/>
            <w:bottom w:val="none" w:sz="0" w:space="0" w:color="auto"/>
            <w:right w:val="none" w:sz="0" w:space="0" w:color="auto"/>
          </w:divBdr>
        </w:div>
        <w:div w:id="630794663">
          <w:marLeft w:val="0"/>
          <w:marRight w:val="0"/>
          <w:marTop w:val="0"/>
          <w:marBottom w:val="0"/>
          <w:divBdr>
            <w:top w:val="none" w:sz="0" w:space="0" w:color="auto"/>
            <w:left w:val="none" w:sz="0" w:space="0" w:color="auto"/>
            <w:bottom w:val="none" w:sz="0" w:space="0" w:color="auto"/>
            <w:right w:val="none" w:sz="0" w:space="0" w:color="auto"/>
          </w:divBdr>
        </w:div>
        <w:div w:id="670915642">
          <w:marLeft w:val="0"/>
          <w:marRight w:val="0"/>
          <w:marTop w:val="0"/>
          <w:marBottom w:val="0"/>
          <w:divBdr>
            <w:top w:val="none" w:sz="0" w:space="0" w:color="auto"/>
            <w:left w:val="none" w:sz="0" w:space="0" w:color="auto"/>
            <w:bottom w:val="none" w:sz="0" w:space="0" w:color="auto"/>
            <w:right w:val="none" w:sz="0" w:space="0" w:color="auto"/>
          </w:divBdr>
        </w:div>
        <w:div w:id="714738530">
          <w:marLeft w:val="0"/>
          <w:marRight w:val="0"/>
          <w:marTop w:val="0"/>
          <w:marBottom w:val="0"/>
          <w:divBdr>
            <w:top w:val="none" w:sz="0" w:space="0" w:color="auto"/>
            <w:left w:val="none" w:sz="0" w:space="0" w:color="auto"/>
            <w:bottom w:val="none" w:sz="0" w:space="0" w:color="auto"/>
            <w:right w:val="none" w:sz="0" w:space="0" w:color="auto"/>
          </w:divBdr>
        </w:div>
        <w:div w:id="741871266">
          <w:marLeft w:val="0"/>
          <w:marRight w:val="0"/>
          <w:marTop w:val="0"/>
          <w:marBottom w:val="0"/>
          <w:divBdr>
            <w:top w:val="none" w:sz="0" w:space="0" w:color="auto"/>
            <w:left w:val="none" w:sz="0" w:space="0" w:color="auto"/>
            <w:bottom w:val="none" w:sz="0" w:space="0" w:color="auto"/>
            <w:right w:val="none" w:sz="0" w:space="0" w:color="auto"/>
          </w:divBdr>
        </w:div>
        <w:div w:id="760028877">
          <w:marLeft w:val="0"/>
          <w:marRight w:val="0"/>
          <w:marTop w:val="0"/>
          <w:marBottom w:val="0"/>
          <w:divBdr>
            <w:top w:val="none" w:sz="0" w:space="0" w:color="auto"/>
            <w:left w:val="none" w:sz="0" w:space="0" w:color="auto"/>
            <w:bottom w:val="none" w:sz="0" w:space="0" w:color="auto"/>
            <w:right w:val="none" w:sz="0" w:space="0" w:color="auto"/>
          </w:divBdr>
        </w:div>
        <w:div w:id="822115219">
          <w:marLeft w:val="0"/>
          <w:marRight w:val="0"/>
          <w:marTop w:val="0"/>
          <w:marBottom w:val="0"/>
          <w:divBdr>
            <w:top w:val="none" w:sz="0" w:space="0" w:color="auto"/>
            <w:left w:val="none" w:sz="0" w:space="0" w:color="auto"/>
            <w:bottom w:val="none" w:sz="0" w:space="0" w:color="auto"/>
            <w:right w:val="none" w:sz="0" w:space="0" w:color="auto"/>
          </w:divBdr>
        </w:div>
        <w:div w:id="824590388">
          <w:marLeft w:val="0"/>
          <w:marRight w:val="0"/>
          <w:marTop w:val="0"/>
          <w:marBottom w:val="0"/>
          <w:divBdr>
            <w:top w:val="none" w:sz="0" w:space="0" w:color="auto"/>
            <w:left w:val="none" w:sz="0" w:space="0" w:color="auto"/>
            <w:bottom w:val="none" w:sz="0" w:space="0" w:color="auto"/>
            <w:right w:val="none" w:sz="0" w:space="0" w:color="auto"/>
          </w:divBdr>
        </w:div>
        <w:div w:id="886718997">
          <w:marLeft w:val="0"/>
          <w:marRight w:val="0"/>
          <w:marTop w:val="0"/>
          <w:marBottom w:val="0"/>
          <w:divBdr>
            <w:top w:val="none" w:sz="0" w:space="0" w:color="auto"/>
            <w:left w:val="none" w:sz="0" w:space="0" w:color="auto"/>
            <w:bottom w:val="none" w:sz="0" w:space="0" w:color="auto"/>
            <w:right w:val="none" w:sz="0" w:space="0" w:color="auto"/>
          </w:divBdr>
        </w:div>
        <w:div w:id="953366959">
          <w:marLeft w:val="0"/>
          <w:marRight w:val="0"/>
          <w:marTop w:val="0"/>
          <w:marBottom w:val="0"/>
          <w:divBdr>
            <w:top w:val="none" w:sz="0" w:space="0" w:color="auto"/>
            <w:left w:val="none" w:sz="0" w:space="0" w:color="auto"/>
            <w:bottom w:val="none" w:sz="0" w:space="0" w:color="auto"/>
            <w:right w:val="none" w:sz="0" w:space="0" w:color="auto"/>
          </w:divBdr>
        </w:div>
        <w:div w:id="1013141464">
          <w:marLeft w:val="0"/>
          <w:marRight w:val="0"/>
          <w:marTop w:val="0"/>
          <w:marBottom w:val="0"/>
          <w:divBdr>
            <w:top w:val="none" w:sz="0" w:space="0" w:color="auto"/>
            <w:left w:val="none" w:sz="0" w:space="0" w:color="auto"/>
            <w:bottom w:val="none" w:sz="0" w:space="0" w:color="auto"/>
            <w:right w:val="none" w:sz="0" w:space="0" w:color="auto"/>
          </w:divBdr>
        </w:div>
        <w:div w:id="1059861097">
          <w:marLeft w:val="0"/>
          <w:marRight w:val="0"/>
          <w:marTop w:val="0"/>
          <w:marBottom w:val="0"/>
          <w:divBdr>
            <w:top w:val="none" w:sz="0" w:space="0" w:color="auto"/>
            <w:left w:val="none" w:sz="0" w:space="0" w:color="auto"/>
            <w:bottom w:val="none" w:sz="0" w:space="0" w:color="auto"/>
            <w:right w:val="none" w:sz="0" w:space="0" w:color="auto"/>
          </w:divBdr>
        </w:div>
        <w:div w:id="1240213799">
          <w:marLeft w:val="0"/>
          <w:marRight w:val="0"/>
          <w:marTop w:val="0"/>
          <w:marBottom w:val="0"/>
          <w:divBdr>
            <w:top w:val="none" w:sz="0" w:space="0" w:color="auto"/>
            <w:left w:val="none" w:sz="0" w:space="0" w:color="auto"/>
            <w:bottom w:val="none" w:sz="0" w:space="0" w:color="auto"/>
            <w:right w:val="none" w:sz="0" w:space="0" w:color="auto"/>
          </w:divBdr>
        </w:div>
        <w:div w:id="1262638818">
          <w:marLeft w:val="0"/>
          <w:marRight w:val="0"/>
          <w:marTop w:val="0"/>
          <w:marBottom w:val="0"/>
          <w:divBdr>
            <w:top w:val="none" w:sz="0" w:space="0" w:color="auto"/>
            <w:left w:val="none" w:sz="0" w:space="0" w:color="auto"/>
            <w:bottom w:val="none" w:sz="0" w:space="0" w:color="auto"/>
            <w:right w:val="none" w:sz="0" w:space="0" w:color="auto"/>
          </w:divBdr>
        </w:div>
        <w:div w:id="1411349089">
          <w:marLeft w:val="0"/>
          <w:marRight w:val="0"/>
          <w:marTop w:val="0"/>
          <w:marBottom w:val="0"/>
          <w:divBdr>
            <w:top w:val="none" w:sz="0" w:space="0" w:color="auto"/>
            <w:left w:val="none" w:sz="0" w:space="0" w:color="auto"/>
            <w:bottom w:val="none" w:sz="0" w:space="0" w:color="auto"/>
            <w:right w:val="none" w:sz="0" w:space="0" w:color="auto"/>
          </w:divBdr>
        </w:div>
        <w:div w:id="1605308735">
          <w:marLeft w:val="0"/>
          <w:marRight w:val="0"/>
          <w:marTop w:val="0"/>
          <w:marBottom w:val="0"/>
          <w:divBdr>
            <w:top w:val="none" w:sz="0" w:space="0" w:color="auto"/>
            <w:left w:val="none" w:sz="0" w:space="0" w:color="auto"/>
            <w:bottom w:val="none" w:sz="0" w:space="0" w:color="auto"/>
            <w:right w:val="none" w:sz="0" w:space="0" w:color="auto"/>
          </w:divBdr>
        </w:div>
        <w:div w:id="1895771081">
          <w:marLeft w:val="0"/>
          <w:marRight w:val="0"/>
          <w:marTop w:val="0"/>
          <w:marBottom w:val="0"/>
          <w:divBdr>
            <w:top w:val="none" w:sz="0" w:space="0" w:color="auto"/>
            <w:left w:val="none" w:sz="0" w:space="0" w:color="auto"/>
            <w:bottom w:val="none" w:sz="0" w:space="0" w:color="auto"/>
            <w:right w:val="none" w:sz="0" w:space="0" w:color="auto"/>
          </w:divBdr>
        </w:div>
        <w:div w:id="1904682751">
          <w:marLeft w:val="0"/>
          <w:marRight w:val="0"/>
          <w:marTop w:val="0"/>
          <w:marBottom w:val="0"/>
          <w:divBdr>
            <w:top w:val="none" w:sz="0" w:space="0" w:color="auto"/>
            <w:left w:val="none" w:sz="0" w:space="0" w:color="auto"/>
            <w:bottom w:val="none" w:sz="0" w:space="0" w:color="auto"/>
            <w:right w:val="none" w:sz="0" w:space="0" w:color="auto"/>
          </w:divBdr>
        </w:div>
        <w:div w:id="1959144758">
          <w:marLeft w:val="0"/>
          <w:marRight w:val="0"/>
          <w:marTop w:val="0"/>
          <w:marBottom w:val="0"/>
          <w:divBdr>
            <w:top w:val="none" w:sz="0" w:space="0" w:color="auto"/>
            <w:left w:val="none" w:sz="0" w:space="0" w:color="auto"/>
            <w:bottom w:val="none" w:sz="0" w:space="0" w:color="auto"/>
            <w:right w:val="none" w:sz="0" w:space="0" w:color="auto"/>
          </w:divBdr>
        </w:div>
        <w:div w:id="2045255004">
          <w:marLeft w:val="0"/>
          <w:marRight w:val="0"/>
          <w:marTop w:val="0"/>
          <w:marBottom w:val="0"/>
          <w:divBdr>
            <w:top w:val="none" w:sz="0" w:space="0" w:color="auto"/>
            <w:left w:val="none" w:sz="0" w:space="0" w:color="auto"/>
            <w:bottom w:val="none" w:sz="0" w:space="0" w:color="auto"/>
            <w:right w:val="none" w:sz="0" w:space="0" w:color="auto"/>
          </w:divBdr>
        </w:div>
      </w:divsChild>
    </w:div>
    <w:div w:id="593435706">
      <w:bodyDiv w:val="1"/>
      <w:marLeft w:val="0"/>
      <w:marRight w:val="0"/>
      <w:marTop w:val="0"/>
      <w:marBottom w:val="0"/>
      <w:divBdr>
        <w:top w:val="none" w:sz="0" w:space="0" w:color="auto"/>
        <w:left w:val="none" w:sz="0" w:space="0" w:color="auto"/>
        <w:bottom w:val="none" w:sz="0" w:space="0" w:color="auto"/>
        <w:right w:val="none" w:sz="0" w:space="0" w:color="auto"/>
      </w:divBdr>
    </w:div>
    <w:div w:id="668868305">
      <w:bodyDiv w:val="1"/>
      <w:marLeft w:val="0"/>
      <w:marRight w:val="0"/>
      <w:marTop w:val="0"/>
      <w:marBottom w:val="0"/>
      <w:divBdr>
        <w:top w:val="none" w:sz="0" w:space="0" w:color="auto"/>
        <w:left w:val="none" w:sz="0" w:space="0" w:color="auto"/>
        <w:bottom w:val="none" w:sz="0" w:space="0" w:color="auto"/>
        <w:right w:val="none" w:sz="0" w:space="0" w:color="auto"/>
      </w:divBdr>
    </w:div>
    <w:div w:id="731662860">
      <w:bodyDiv w:val="1"/>
      <w:marLeft w:val="0"/>
      <w:marRight w:val="0"/>
      <w:marTop w:val="0"/>
      <w:marBottom w:val="0"/>
      <w:divBdr>
        <w:top w:val="none" w:sz="0" w:space="0" w:color="auto"/>
        <w:left w:val="none" w:sz="0" w:space="0" w:color="auto"/>
        <w:bottom w:val="none" w:sz="0" w:space="0" w:color="auto"/>
        <w:right w:val="none" w:sz="0" w:space="0" w:color="auto"/>
      </w:divBdr>
    </w:div>
    <w:div w:id="1002660491">
      <w:bodyDiv w:val="1"/>
      <w:marLeft w:val="0"/>
      <w:marRight w:val="0"/>
      <w:marTop w:val="0"/>
      <w:marBottom w:val="0"/>
      <w:divBdr>
        <w:top w:val="none" w:sz="0" w:space="0" w:color="auto"/>
        <w:left w:val="none" w:sz="0" w:space="0" w:color="auto"/>
        <w:bottom w:val="none" w:sz="0" w:space="0" w:color="auto"/>
        <w:right w:val="none" w:sz="0" w:space="0" w:color="auto"/>
      </w:divBdr>
      <w:divsChild>
        <w:div w:id="9838965">
          <w:marLeft w:val="0"/>
          <w:marRight w:val="0"/>
          <w:marTop w:val="0"/>
          <w:marBottom w:val="0"/>
          <w:divBdr>
            <w:top w:val="none" w:sz="0" w:space="0" w:color="auto"/>
            <w:left w:val="none" w:sz="0" w:space="0" w:color="auto"/>
            <w:bottom w:val="none" w:sz="0" w:space="0" w:color="auto"/>
            <w:right w:val="none" w:sz="0" w:space="0" w:color="auto"/>
          </w:divBdr>
        </w:div>
        <w:div w:id="30497279">
          <w:marLeft w:val="0"/>
          <w:marRight w:val="0"/>
          <w:marTop w:val="0"/>
          <w:marBottom w:val="0"/>
          <w:divBdr>
            <w:top w:val="none" w:sz="0" w:space="0" w:color="auto"/>
            <w:left w:val="none" w:sz="0" w:space="0" w:color="auto"/>
            <w:bottom w:val="none" w:sz="0" w:space="0" w:color="auto"/>
            <w:right w:val="none" w:sz="0" w:space="0" w:color="auto"/>
          </w:divBdr>
        </w:div>
        <w:div w:id="47918481">
          <w:marLeft w:val="0"/>
          <w:marRight w:val="0"/>
          <w:marTop w:val="0"/>
          <w:marBottom w:val="0"/>
          <w:divBdr>
            <w:top w:val="none" w:sz="0" w:space="0" w:color="auto"/>
            <w:left w:val="none" w:sz="0" w:space="0" w:color="auto"/>
            <w:bottom w:val="none" w:sz="0" w:space="0" w:color="auto"/>
            <w:right w:val="none" w:sz="0" w:space="0" w:color="auto"/>
          </w:divBdr>
        </w:div>
        <w:div w:id="180706692">
          <w:marLeft w:val="0"/>
          <w:marRight w:val="0"/>
          <w:marTop w:val="0"/>
          <w:marBottom w:val="0"/>
          <w:divBdr>
            <w:top w:val="none" w:sz="0" w:space="0" w:color="auto"/>
            <w:left w:val="none" w:sz="0" w:space="0" w:color="auto"/>
            <w:bottom w:val="none" w:sz="0" w:space="0" w:color="auto"/>
            <w:right w:val="none" w:sz="0" w:space="0" w:color="auto"/>
          </w:divBdr>
        </w:div>
        <w:div w:id="266931232">
          <w:marLeft w:val="0"/>
          <w:marRight w:val="0"/>
          <w:marTop w:val="0"/>
          <w:marBottom w:val="0"/>
          <w:divBdr>
            <w:top w:val="none" w:sz="0" w:space="0" w:color="auto"/>
            <w:left w:val="none" w:sz="0" w:space="0" w:color="auto"/>
            <w:bottom w:val="none" w:sz="0" w:space="0" w:color="auto"/>
            <w:right w:val="none" w:sz="0" w:space="0" w:color="auto"/>
          </w:divBdr>
        </w:div>
        <w:div w:id="328215232">
          <w:marLeft w:val="0"/>
          <w:marRight w:val="0"/>
          <w:marTop w:val="0"/>
          <w:marBottom w:val="0"/>
          <w:divBdr>
            <w:top w:val="none" w:sz="0" w:space="0" w:color="auto"/>
            <w:left w:val="none" w:sz="0" w:space="0" w:color="auto"/>
            <w:bottom w:val="none" w:sz="0" w:space="0" w:color="auto"/>
            <w:right w:val="none" w:sz="0" w:space="0" w:color="auto"/>
          </w:divBdr>
        </w:div>
        <w:div w:id="374693024">
          <w:marLeft w:val="0"/>
          <w:marRight w:val="0"/>
          <w:marTop w:val="0"/>
          <w:marBottom w:val="0"/>
          <w:divBdr>
            <w:top w:val="none" w:sz="0" w:space="0" w:color="auto"/>
            <w:left w:val="none" w:sz="0" w:space="0" w:color="auto"/>
            <w:bottom w:val="none" w:sz="0" w:space="0" w:color="auto"/>
            <w:right w:val="none" w:sz="0" w:space="0" w:color="auto"/>
          </w:divBdr>
        </w:div>
        <w:div w:id="448012541">
          <w:marLeft w:val="0"/>
          <w:marRight w:val="0"/>
          <w:marTop w:val="0"/>
          <w:marBottom w:val="0"/>
          <w:divBdr>
            <w:top w:val="none" w:sz="0" w:space="0" w:color="auto"/>
            <w:left w:val="none" w:sz="0" w:space="0" w:color="auto"/>
            <w:bottom w:val="none" w:sz="0" w:space="0" w:color="auto"/>
            <w:right w:val="none" w:sz="0" w:space="0" w:color="auto"/>
          </w:divBdr>
        </w:div>
        <w:div w:id="518934027">
          <w:marLeft w:val="0"/>
          <w:marRight w:val="0"/>
          <w:marTop w:val="0"/>
          <w:marBottom w:val="0"/>
          <w:divBdr>
            <w:top w:val="none" w:sz="0" w:space="0" w:color="auto"/>
            <w:left w:val="none" w:sz="0" w:space="0" w:color="auto"/>
            <w:bottom w:val="none" w:sz="0" w:space="0" w:color="auto"/>
            <w:right w:val="none" w:sz="0" w:space="0" w:color="auto"/>
          </w:divBdr>
        </w:div>
        <w:div w:id="521938350">
          <w:marLeft w:val="0"/>
          <w:marRight w:val="0"/>
          <w:marTop w:val="0"/>
          <w:marBottom w:val="0"/>
          <w:divBdr>
            <w:top w:val="none" w:sz="0" w:space="0" w:color="auto"/>
            <w:left w:val="none" w:sz="0" w:space="0" w:color="auto"/>
            <w:bottom w:val="none" w:sz="0" w:space="0" w:color="auto"/>
            <w:right w:val="none" w:sz="0" w:space="0" w:color="auto"/>
          </w:divBdr>
        </w:div>
        <w:div w:id="543179427">
          <w:marLeft w:val="0"/>
          <w:marRight w:val="0"/>
          <w:marTop w:val="0"/>
          <w:marBottom w:val="0"/>
          <w:divBdr>
            <w:top w:val="none" w:sz="0" w:space="0" w:color="auto"/>
            <w:left w:val="none" w:sz="0" w:space="0" w:color="auto"/>
            <w:bottom w:val="none" w:sz="0" w:space="0" w:color="auto"/>
            <w:right w:val="none" w:sz="0" w:space="0" w:color="auto"/>
          </w:divBdr>
        </w:div>
        <w:div w:id="581110595">
          <w:marLeft w:val="0"/>
          <w:marRight w:val="0"/>
          <w:marTop w:val="0"/>
          <w:marBottom w:val="0"/>
          <w:divBdr>
            <w:top w:val="none" w:sz="0" w:space="0" w:color="auto"/>
            <w:left w:val="none" w:sz="0" w:space="0" w:color="auto"/>
            <w:bottom w:val="none" w:sz="0" w:space="0" w:color="auto"/>
            <w:right w:val="none" w:sz="0" w:space="0" w:color="auto"/>
          </w:divBdr>
        </w:div>
        <w:div w:id="621036613">
          <w:marLeft w:val="0"/>
          <w:marRight w:val="0"/>
          <w:marTop w:val="0"/>
          <w:marBottom w:val="0"/>
          <w:divBdr>
            <w:top w:val="none" w:sz="0" w:space="0" w:color="auto"/>
            <w:left w:val="none" w:sz="0" w:space="0" w:color="auto"/>
            <w:bottom w:val="none" w:sz="0" w:space="0" w:color="auto"/>
            <w:right w:val="none" w:sz="0" w:space="0" w:color="auto"/>
          </w:divBdr>
        </w:div>
        <w:div w:id="715660636">
          <w:marLeft w:val="0"/>
          <w:marRight w:val="0"/>
          <w:marTop w:val="0"/>
          <w:marBottom w:val="0"/>
          <w:divBdr>
            <w:top w:val="none" w:sz="0" w:space="0" w:color="auto"/>
            <w:left w:val="none" w:sz="0" w:space="0" w:color="auto"/>
            <w:bottom w:val="none" w:sz="0" w:space="0" w:color="auto"/>
            <w:right w:val="none" w:sz="0" w:space="0" w:color="auto"/>
          </w:divBdr>
        </w:div>
        <w:div w:id="972754932">
          <w:marLeft w:val="0"/>
          <w:marRight w:val="0"/>
          <w:marTop w:val="0"/>
          <w:marBottom w:val="0"/>
          <w:divBdr>
            <w:top w:val="none" w:sz="0" w:space="0" w:color="auto"/>
            <w:left w:val="none" w:sz="0" w:space="0" w:color="auto"/>
            <w:bottom w:val="none" w:sz="0" w:space="0" w:color="auto"/>
            <w:right w:val="none" w:sz="0" w:space="0" w:color="auto"/>
          </w:divBdr>
        </w:div>
        <w:div w:id="1057438850">
          <w:marLeft w:val="0"/>
          <w:marRight w:val="0"/>
          <w:marTop w:val="0"/>
          <w:marBottom w:val="0"/>
          <w:divBdr>
            <w:top w:val="none" w:sz="0" w:space="0" w:color="auto"/>
            <w:left w:val="none" w:sz="0" w:space="0" w:color="auto"/>
            <w:bottom w:val="none" w:sz="0" w:space="0" w:color="auto"/>
            <w:right w:val="none" w:sz="0" w:space="0" w:color="auto"/>
          </w:divBdr>
        </w:div>
        <w:div w:id="1249774625">
          <w:marLeft w:val="0"/>
          <w:marRight w:val="0"/>
          <w:marTop w:val="0"/>
          <w:marBottom w:val="0"/>
          <w:divBdr>
            <w:top w:val="none" w:sz="0" w:space="0" w:color="auto"/>
            <w:left w:val="none" w:sz="0" w:space="0" w:color="auto"/>
            <w:bottom w:val="none" w:sz="0" w:space="0" w:color="auto"/>
            <w:right w:val="none" w:sz="0" w:space="0" w:color="auto"/>
          </w:divBdr>
        </w:div>
        <w:div w:id="1260337630">
          <w:marLeft w:val="0"/>
          <w:marRight w:val="0"/>
          <w:marTop w:val="0"/>
          <w:marBottom w:val="0"/>
          <w:divBdr>
            <w:top w:val="none" w:sz="0" w:space="0" w:color="auto"/>
            <w:left w:val="none" w:sz="0" w:space="0" w:color="auto"/>
            <w:bottom w:val="none" w:sz="0" w:space="0" w:color="auto"/>
            <w:right w:val="none" w:sz="0" w:space="0" w:color="auto"/>
          </w:divBdr>
        </w:div>
        <w:div w:id="1381051661">
          <w:marLeft w:val="0"/>
          <w:marRight w:val="0"/>
          <w:marTop w:val="0"/>
          <w:marBottom w:val="0"/>
          <w:divBdr>
            <w:top w:val="none" w:sz="0" w:space="0" w:color="auto"/>
            <w:left w:val="none" w:sz="0" w:space="0" w:color="auto"/>
            <w:bottom w:val="none" w:sz="0" w:space="0" w:color="auto"/>
            <w:right w:val="none" w:sz="0" w:space="0" w:color="auto"/>
          </w:divBdr>
        </w:div>
        <w:div w:id="1559632784">
          <w:marLeft w:val="0"/>
          <w:marRight w:val="0"/>
          <w:marTop w:val="0"/>
          <w:marBottom w:val="0"/>
          <w:divBdr>
            <w:top w:val="none" w:sz="0" w:space="0" w:color="auto"/>
            <w:left w:val="none" w:sz="0" w:space="0" w:color="auto"/>
            <w:bottom w:val="none" w:sz="0" w:space="0" w:color="auto"/>
            <w:right w:val="none" w:sz="0" w:space="0" w:color="auto"/>
          </w:divBdr>
        </w:div>
        <w:div w:id="1659111484">
          <w:marLeft w:val="0"/>
          <w:marRight w:val="0"/>
          <w:marTop w:val="0"/>
          <w:marBottom w:val="0"/>
          <w:divBdr>
            <w:top w:val="none" w:sz="0" w:space="0" w:color="auto"/>
            <w:left w:val="none" w:sz="0" w:space="0" w:color="auto"/>
            <w:bottom w:val="none" w:sz="0" w:space="0" w:color="auto"/>
            <w:right w:val="none" w:sz="0" w:space="0" w:color="auto"/>
          </w:divBdr>
        </w:div>
        <w:div w:id="1739933596">
          <w:marLeft w:val="0"/>
          <w:marRight w:val="0"/>
          <w:marTop w:val="0"/>
          <w:marBottom w:val="0"/>
          <w:divBdr>
            <w:top w:val="none" w:sz="0" w:space="0" w:color="auto"/>
            <w:left w:val="none" w:sz="0" w:space="0" w:color="auto"/>
            <w:bottom w:val="none" w:sz="0" w:space="0" w:color="auto"/>
            <w:right w:val="none" w:sz="0" w:space="0" w:color="auto"/>
          </w:divBdr>
        </w:div>
        <w:div w:id="1775435895">
          <w:marLeft w:val="0"/>
          <w:marRight w:val="0"/>
          <w:marTop w:val="0"/>
          <w:marBottom w:val="0"/>
          <w:divBdr>
            <w:top w:val="none" w:sz="0" w:space="0" w:color="auto"/>
            <w:left w:val="none" w:sz="0" w:space="0" w:color="auto"/>
            <w:bottom w:val="none" w:sz="0" w:space="0" w:color="auto"/>
            <w:right w:val="none" w:sz="0" w:space="0" w:color="auto"/>
          </w:divBdr>
        </w:div>
        <w:div w:id="1795517397">
          <w:marLeft w:val="0"/>
          <w:marRight w:val="0"/>
          <w:marTop w:val="0"/>
          <w:marBottom w:val="0"/>
          <w:divBdr>
            <w:top w:val="none" w:sz="0" w:space="0" w:color="auto"/>
            <w:left w:val="none" w:sz="0" w:space="0" w:color="auto"/>
            <w:bottom w:val="none" w:sz="0" w:space="0" w:color="auto"/>
            <w:right w:val="none" w:sz="0" w:space="0" w:color="auto"/>
          </w:divBdr>
        </w:div>
        <w:div w:id="1865048083">
          <w:marLeft w:val="0"/>
          <w:marRight w:val="0"/>
          <w:marTop w:val="0"/>
          <w:marBottom w:val="0"/>
          <w:divBdr>
            <w:top w:val="none" w:sz="0" w:space="0" w:color="auto"/>
            <w:left w:val="none" w:sz="0" w:space="0" w:color="auto"/>
            <w:bottom w:val="none" w:sz="0" w:space="0" w:color="auto"/>
            <w:right w:val="none" w:sz="0" w:space="0" w:color="auto"/>
          </w:divBdr>
        </w:div>
        <w:div w:id="2093156288">
          <w:marLeft w:val="0"/>
          <w:marRight w:val="0"/>
          <w:marTop w:val="0"/>
          <w:marBottom w:val="0"/>
          <w:divBdr>
            <w:top w:val="none" w:sz="0" w:space="0" w:color="auto"/>
            <w:left w:val="none" w:sz="0" w:space="0" w:color="auto"/>
            <w:bottom w:val="none" w:sz="0" w:space="0" w:color="auto"/>
            <w:right w:val="none" w:sz="0" w:space="0" w:color="auto"/>
          </w:divBdr>
        </w:div>
      </w:divsChild>
    </w:div>
    <w:div w:id="1329942458">
      <w:bodyDiv w:val="1"/>
      <w:marLeft w:val="0"/>
      <w:marRight w:val="0"/>
      <w:marTop w:val="0"/>
      <w:marBottom w:val="0"/>
      <w:divBdr>
        <w:top w:val="none" w:sz="0" w:space="0" w:color="auto"/>
        <w:left w:val="none" w:sz="0" w:space="0" w:color="auto"/>
        <w:bottom w:val="none" w:sz="0" w:space="0" w:color="auto"/>
        <w:right w:val="none" w:sz="0" w:space="0" w:color="auto"/>
      </w:divBdr>
    </w:div>
    <w:div w:id="1565213908">
      <w:bodyDiv w:val="1"/>
      <w:marLeft w:val="0"/>
      <w:marRight w:val="0"/>
      <w:marTop w:val="0"/>
      <w:marBottom w:val="0"/>
      <w:divBdr>
        <w:top w:val="none" w:sz="0" w:space="0" w:color="auto"/>
        <w:left w:val="none" w:sz="0" w:space="0" w:color="auto"/>
        <w:bottom w:val="none" w:sz="0" w:space="0" w:color="auto"/>
        <w:right w:val="none" w:sz="0" w:space="0" w:color="auto"/>
      </w:divBdr>
    </w:div>
    <w:div w:id="1632906964">
      <w:bodyDiv w:val="1"/>
      <w:marLeft w:val="0"/>
      <w:marRight w:val="0"/>
      <w:marTop w:val="0"/>
      <w:marBottom w:val="0"/>
      <w:divBdr>
        <w:top w:val="none" w:sz="0" w:space="0" w:color="auto"/>
        <w:left w:val="none" w:sz="0" w:space="0" w:color="auto"/>
        <w:bottom w:val="none" w:sz="0" w:space="0" w:color="auto"/>
        <w:right w:val="none" w:sz="0" w:space="0" w:color="auto"/>
      </w:divBdr>
    </w:div>
    <w:div w:id="2099325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uropean-accreditation.org"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nabmalta.org.m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nabmalta.org.m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7B290-35F6-48E5-91B3-AE19E6B37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20</Pages>
  <Words>5014</Words>
  <Characters>29664</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RAB2</vt:lpstr>
    </vt:vector>
  </TitlesOfParts>
  <Company>NAB-Malta</Company>
  <LinksUpToDate>false</LinksUpToDate>
  <CharactersWithSpaces>34609</CharactersWithSpaces>
  <SharedDoc>false</SharedDoc>
  <HLinks>
    <vt:vector size="126" baseType="variant">
      <vt:variant>
        <vt:i4>4784160</vt:i4>
      </vt:variant>
      <vt:variant>
        <vt:i4>111</vt:i4>
      </vt:variant>
      <vt:variant>
        <vt:i4>0</vt:i4>
      </vt:variant>
      <vt:variant>
        <vt:i4>5</vt:i4>
      </vt:variant>
      <vt:variant>
        <vt:lpwstr>mailto:info@nabmalta.org.mt</vt:lpwstr>
      </vt:variant>
      <vt:variant>
        <vt:lpwstr/>
      </vt:variant>
      <vt:variant>
        <vt:i4>6881313</vt:i4>
      </vt:variant>
      <vt:variant>
        <vt:i4>108</vt:i4>
      </vt:variant>
      <vt:variant>
        <vt:i4>0</vt:i4>
      </vt:variant>
      <vt:variant>
        <vt:i4>5</vt:i4>
      </vt:variant>
      <vt:variant>
        <vt:lpwstr>http://www.european-accreditation.org/</vt:lpwstr>
      </vt:variant>
      <vt:variant>
        <vt:lpwstr/>
      </vt:variant>
      <vt:variant>
        <vt:i4>3407924</vt:i4>
      </vt:variant>
      <vt:variant>
        <vt:i4>105</vt:i4>
      </vt:variant>
      <vt:variant>
        <vt:i4>0</vt:i4>
      </vt:variant>
      <vt:variant>
        <vt:i4>5</vt:i4>
      </vt:variant>
      <vt:variant>
        <vt:lpwstr>http://www.nabmalta.org.mt/</vt:lpwstr>
      </vt:variant>
      <vt:variant>
        <vt:lpwstr/>
      </vt:variant>
      <vt:variant>
        <vt:i4>1048632</vt:i4>
      </vt:variant>
      <vt:variant>
        <vt:i4>98</vt:i4>
      </vt:variant>
      <vt:variant>
        <vt:i4>0</vt:i4>
      </vt:variant>
      <vt:variant>
        <vt:i4>5</vt:i4>
      </vt:variant>
      <vt:variant>
        <vt:lpwstr/>
      </vt:variant>
      <vt:variant>
        <vt:lpwstr>_Toc364089789</vt:lpwstr>
      </vt:variant>
      <vt:variant>
        <vt:i4>1048632</vt:i4>
      </vt:variant>
      <vt:variant>
        <vt:i4>92</vt:i4>
      </vt:variant>
      <vt:variant>
        <vt:i4>0</vt:i4>
      </vt:variant>
      <vt:variant>
        <vt:i4>5</vt:i4>
      </vt:variant>
      <vt:variant>
        <vt:lpwstr/>
      </vt:variant>
      <vt:variant>
        <vt:lpwstr>_Toc364089788</vt:lpwstr>
      </vt:variant>
      <vt:variant>
        <vt:i4>1048632</vt:i4>
      </vt:variant>
      <vt:variant>
        <vt:i4>86</vt:i4>
      </vt:variant>
      <vt:variant>
        <vt:i4>0</vt:i4>
      </vt:variant>
      <vt:variant>
        <vt:i4>5</vt:i4>
      </vt:variant>
      <vt:variant>
        <vt:lpwstr/>
      </vt:variant>
      <vt:variant>
        <vt:lpwstr>_Toc364089783</vt:lpwstr>
      </vt:variant>
      <vt:variant>
        <vt:i4>1048632</vt:i4>
      </vt:variant>
      <vt:variant>
        <vt:i4>80</vt:i4>
      </vt:variant>
      <vt:variant>
        <vt:i4>0</vt:i4>
      </vt:variant>
      <vt:variant>
        <vt:i4>5</vt:i4>
      </vt:variant>
      <vt:variant>
        <vt:lpwstr/>
      </vt:variant>
      <vt:variant>
        <vt:lpwstr>_Toc364089782</vt:lpwstr>
      </vt:variant>
      <vt:variant>
        <vt:i4>1048632</vt:i4>
      </vt:variant>
      <vt:variant>
        <vt:i4>74</vt:i4>
      </vt:variant>
      <vt:variant>
        <vt:i4>0</vt:i4>
      </vt:variant>
      <vt:variant>
        <vt:i4>5</vt:i4>
      </vt:variant>
      <vt:variant>
        <vt:lpwstr/>
      </vt:variant>
      <vt:variant>
        <vt:lpwstr>_Toc364089781</vt:lpwstr>
      </vt:variant>
      <vt:variant>
        <vt:i4>1048632</vt:i4>
      </vt:variant>
      <vt:variant>
        <vt:i4>68</vt:i4>
      </vt:variant>
      <vt:variant>
        <vt:i4>0</vt:i4>
      </vt:variant>
      <vt:variant>
        <vt:i4>5</vt:i4>
      </vt:variant>
      <vt:variant>
        <vt:lpwstr/>
      </vt:variant>
      <vt:variant>
        <vt:lpwstr>_Toc364089780</vt:lpwstr>
      </vt:variant>
      <vt:variant>
        <vt:i4>2031672</vt:i4>
      </vt:variant>
      <vt:variant>
        <vt:i4>62</vt:i4>
      </vt:variant>
      <vt:variant>
        <vt:i4>0</vt:i4>
      </vt:variant>
      <vt:variant>
        <vt:i4>5</vt:i4>
      </vt:variant>
      <vt:variant>
        <vt:lpwstr/>
      </vt:variant>
      <vt:variant>
        <vt:lpwstr>_Toc364089779</vt:lpwstr>
      </vt:variant>
      <vt:variant>
        <vt:i4>2031672</vt:i4>
      </vt:variant>
      <vt:variant>
        <vt:i4>56</vt:i4>
      </vt:variant>
      <vt:variant>
        <vt:i4>0</vt:i4>
      </vt:variant>
      <vt:variant>
        <vt:i4>5</vt:i4>
      </vt:variant>
      <vt:variant>
        <vt:lpwstr/>
      </vt:variant>
      <vt:variant>
        <vt:lpwstr>_Toc364089778</vt:lpwstr>
      </vt:variant>
      <vt:variant>
        <vt:i4>2031672</vt:i4>
      </vt:variant>
      <vt:variant>
        <vt:i4>50</vt:i4>
      </vt:variant>
      <vt:variant>
        <vt:i4>0</vt:i4>
      </vt:variant>
      <vt:variant>
        <vt:i4>5</vt:i4>
      </vt:variant>
      <vt:variant>
        <vt:lpwstr/>
      </vt:variant>
      <vt:variant>
        <vt:lpwstr>_Toc364089777</vt:lpwstr>
      </vt:variant>
      <vt:variant>
        <vt:i4>2031672</vt:i4>
      </vt:variant>
      <vt:variant>
        <vt:i4>44</vt:i4>
      </vt:variant>
      <vt:variant>
        <vt:i4>0</vt:i4>
      </vt:variant>
      <vt:variant>
        <vt:i4>5</vt:i4>
      </vt:variant>
      <vt:variant>
        <vt:lpwstr/>
      </vt:variant>
      <vt:variant>
        <vt:lpwstr>_Toc364089776</vt:lpwstr>
      </vt:variant>
      <vt:variant>
        <vt:i4>2031672</vt:i4>
      </vt:variant>
      <vt:variant>
        <vt:i4>38</vt:i4>
      </vt:variant>
      <vt:variant>
        <vt:i4>0</vt:i4>
      </vt:variant>
      <vt:variant>
        <vt:i4>5</vt:i4>
      </vt:variant>
      <vt:variant>
        <vt:lpwstr/>
      </vt:variant>
      <vt:variant>
        <vt:lpwstr>_Toc364089775</vt:lpwstr>
      </vt:variant>
      <vt:variant>
        <vt:i4>2031672</vt:i4>
      </vt:variant>
      <vt:variant>
        <vt:i4>32</vt:i4>
      </vt:variant>
      <vt:variant>
        <vt:i4>0</vt:i4>
      </vt:variant>
      <vt:variant>
        <vt:i4>5</vt:i4>
      </vt:variant>
      <vt:variant>
        <vt:lpwstr/>
      </vt:variant>
      <vt:variant>
        <vt:lpwstr>_Toc364089774</vt:lpwstr>
      </vt:variant>
      <vt:variant>
        <vt:i4>1966136</vt:i4>
      </vt:variant>
      <vt:variant>
        <vt:i4>26</vt:i4>
      </vt:variant>
      <vt:variant>
        <vt:i4>0</vt:i4>
      </vt:variant>
      <vt:variant>
        <vt:i4>5</vt:i4>
      </vt:variant>
      <vt:variant>
        <vt:lpwstr/>
      </vt:variant>
      <vt:variant>
        <vt:lpwstr>_Toc364089768</vt:lpwstr>
      </vt:variant>
      <vt:variant>
        <vt:i4>1966136</vt:i4>
      </vt:variant>
      <vt:variant>
        <vt:i4>20</vt:i4>
      </vt:variant>
      <vt:variant>
        <vt:i4>0</vt:i4>
      </vt:variant>
      <vt:variant>
        <vt:i4>5</vt:i4>
      </vt:variant>
      <vt:variant>
        <vt:lpwstr/>
      </vt:variant>
      <vt:variant>
        <vt:lpwstr>_Toc364089767</vt:lpwstr>
      </vt:variant>
      <vt:variant>
        <vt:i4>1966136</vt:i4>
      </vt:variant>
      <vt:variant>
        <vt:i4>14</vt:i4>
      </vt:variant>
      <vt:variant>
        <vt:i4>0</vt:i4>
      </vt:variant>
      <vt:variant>
        <vt:i4>5</vt:i4>
      </vt:variant>
      <vt:variant>
        <vt:lpwstr/>
      </vt:variant>
      <vt:variant>
        <vt:lpwstr>_Toc364089766</vt:lpwstr>
      </vt:variant>
      <vt:variant>
        <vt:i4>1966136</vt:i4>
      </vt:variant>
      <vt:variant>
        <vt:i4>8</vt:i4>
      </vt:variant>
      <vt:variant>
        <vt:i4>0</vt:i4>
      </vt:variant>
      <vt:variant>
        <vt:i4>5</vt:i4>
      </vt:variant>
      <vt:variant>
        <vt:lpwstr/>
      </vt:variant>
      <vt:variant>
        <vt:lpwstr>_Toc364089765</vt:lpwstr>
      </vt:variant>
      <vt:variant>
        <vt:i4>1966136</vt:i4>
      </vt:variant>
      <vt:variant>
        <vt:i4>2</vt:i4>
      </vt:variant>
      <vt:variant>
        <vt:i4>0</vt:i4>
      </vt:variant>
      <vt:variant>
        <vt:i4>5</vt:i4>
      </vt:variant>
      <vt:variant>
        <vt:lpwstr/>
      </vt:variant>
      <vt:variant>
        <vt:lpwstr>_Toc364089764</vt:lpwstr>
      </vt:variant>
      <vt:variant>
        <vt:i4>393312</vt:i4>
      </vt:variant>
      <vt:variant>
        <vt:i4>0</vt:i4>
      </vt:variant>
      <vt:variant>
        <vt:i4>0</vt:i4>
      </vt:variant>
      <vt:variant>
        <vt:i4>5</vt:i4>
      </vt:variant>
      <vt:variant>
        <vt:lpwstr>http://www.nabmalta.org.mt/accredited_cabs/009-INS-Accreditation-Scope.pdf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RAB2</dc:title>
  <dc:subject>Regulations for Use of Accreditation Mark</dc:subject>
  <dc:creator>Claudio Boffa</dc:creator>
  <cp:keywords/>
  <dc:description/>
  <cp:lastModifiedBy>Farrugia Maria Ylenia at NAB</cp:lastModifiedBy>
  <cp:revision>7</cp:revision>
  <cp:lastPrinted>2013-09-02T11:32:00Z</cp:lastPrinted>
  <dcterms:created xsi:type="dcterms:W3CDTF">2021-06-28T13:25:00Z</dcterms:created>
  <dcterms:modified xsi:type="dcterms:W3CDTF">2023-09-27T05:26:00Z</dcterms:modified>
</cp:coreProperties>
</file>